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Рязанской области от 15.06.2006 N 151</w:t>
              <w:br/>
              <w:t xml:space="preserve">(ред. от 26.03.2024)</w:t>
              <w:br/>
              <w:t xml:space="preserve">"О Порядке предоставления льготного проезда транспортом общего пользования отдельным категориям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июня 2006 г. N 151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ЛЬГОТНОГО ПРОЕЗДА ТРАНСПОРТОМ</w:t>
      </w:r>
    </w:p>
    <w:p>
      <w:pPr>
        <w:pStyle w:val="2"/>
        <w:jc w:val="center"/>
      </w:pPr>
      <w:r>
        <w:rPr>
          <w:sz w:val="20"/>
        </w:rPr>
        <w:t xml:space="preserve">ОБЩЕГО ПОЛЬЗОВАНИЯ ОТДЕЛЬНЫМ КАТЕГОРИЯМ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20.12.2006 </w:t>
            </w:r>
            <w:hyperlink w:history="0" r:id="rId7" w:tooltip="Постановление Правительства Рязанской области от 20.12.2006 N 325 &quot;О внесении изменения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ного сообщения гражданам, имеющим право на меры социальной поддержки в соответствии с законодательством Российской Федерации и Рязанской области&quot; {КонсультантПлюс}">
              <w:r>
                <w:rPr>
                  <w:sz w:val="20"/>
                  <w:color w:val="0000ff"/>
                </w:rPr>
                <w:t xml:space="preserve">N 325</w:t>
              </w:r>
            </w:hyperlink>
            <w:r>
              <w:rPr>
                <w:sz w:val="20"/>
                <w:color w:val="392c69"/>
              </w:rPr>
              <w:t xml:space="preserve">, от 03.03.2008 </w:t>
            </w:r>
            <w:hyperlink w:history="0" r:id="rId8" w:tooltip="Постановление Правительства Рязанской области от 03.03.2008 N 51 &quot;О внесении изменений в Постановление Правительства Рязанской области от 15.06.2006 N 151 &quot;Об утверждении Порядка предоставления проезда в транспорте общего пользования городского и пригородного сообщения гражданам, имеющим право на меры социальной поддержки в соответствии с законодательством Российской Федерации и Рязанской области&quot; (в редакции Постановления Правительства Рязанской области от 20 декабря 2006 г. N 325)&quot; {КонсультантПлюс}">
              <w:r>
                <w:rPr>
                  <w:sz w:val="20"/>
                  <w:color w:val="0000ff"/>
                </w:rPr>
                <w:t xml:space="preserve">N 51</w:t>
              </w:r>
            </w:hyperlink>
            <w:r>
              <w:rPr>
                <w:sz w:val="20"/>
                <w:color w:val="392c69"/>
              </w:rPr>
              <w:t xml:space="preserve">, от 17.12.2008 </w:t>
            </w:r>
            <w:hyperlink w:history="0" r:id="rId9" w:tooltip="Постановление Правительства Рязанской области от 17.12.2008 N 339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ного сообщения гражданам, имеющим право на меры социальной поддержки в соответствии с законодательством Российской Федерации и Рязанской области&quot; (в редакции Постановлений Правительства Рязанской области от 20.12.2006 N 325, от 03.03.2008 N 51)&quot; {КонсультантПлюс}">
              <w:r>
                <w:rPr>
                  <w:sz w:val="20"/>
                  <w:color w:val="0000ff"/>
                </w:rPr>
                <w:t xml:space="preserve">N 339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18.02.2009 </w:t>
            </w:r>
            <w:hyperlink w:history="0" r:id="rId10" w:tooltip="Постановление Правительства Рязанской области от 18.02.2009 N 32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ного сообщения гражданам, имеющим право на меры социальной поддержки в соответствии с законодательством Российской Федерации и Рязанской области&quot; (в редакции Постановлений Правительства Рязанской области от 20.12.2006 N 325, от 03.03.2008 N 51, от 17.1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21.05.2009 </w:t>
            </w:r>
            <w:hyperlink w:history="0" r:id="rId11" w:tooltip="Постановление Правительства Рязанской области от 21.05.2009 N 140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ного сообщения гражданам, имеющим право на меры социальной поддержки в соответствии с законодательством Российской Федерации и Рязанской области&quot; (в редакции Постановлений Правительства Рязанской области от 20.12.2006 N 325, от 03.03.2008 N 51, от 17.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30.12.2009 </w:t>
            </w:r>
            <w:hyperlink w:history="0" r:id="rId12" w:tooltip="Постановление Правительства Рязанской области от 30.12.2009 N 374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ного сообщения гражданам, имеющим право на меры социальной поддержки в соответствии с законодательством Российской Федерации и Рязанской области&quot; (в редакции Постановлений Правительства Рязанской области от 20.12.2006 N 325, от 03.03.2008 N 51, от 17.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22.06.2010 </w:t>
            </w:r>
            <w:hyperlink w:history="0" r:id="rId13" w:tooltip="Постановление Правительства Рязанской области от 22.06.2010 N 137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ного сообщения гражданам, имеющим право на меры социальной поддержки в соответствии с законодательством Российской Федерации и Рязанской области&quot; (в редакции Постановлений Правительства Рязанской области от 20.12.2006 N 325, от 03.03.2008 N 51, от 17. {КонсультантПлюс}">
              <w:r>
                <w:rPr>
                  <w:sz w:val="20"/>
                  <w:color w:val="0000ff"/>
                </w:rPr>
                <w:t xml:space="preserve">N 137</w:t>
              </w:r>
            </w:hyperlink>
            <w:r>
              <w:rPr>
                <w:sz w:val="20"/>
                <w:color w:val="392c69"/>
              </w:rPr>
              <w:t xml:space="preserve">, от 16.03.2011 </w:t>
            </w:r>
            <w:hyperlink w:history="0" r:id="rId14" w:tooltip="Постановление Правительства Рязанской области от 16.03.2011 N 38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ного сообщения гражданам, имеющим право на меры социальной поддержки в соответствии с законодательством Российской Федерации и Рязанской области&quot; (в редакции Постановлений Правительства Рязанской области от 20.12.2006 N 325, от 03.03.2008 N 51, от 17.1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07.12.2011 </w:t>
            </w:r>
            <w:hyperlink w:history="0" r:id="rId15" w:tooltip="Постановление Правительства Рязанской области от 07.12.2011 N 406 &quot;О внесении изменений в Постановление Правительства Рязанской области от 15 июня 2006 г. N 151 &quot;Об утверждении Порядка предоставления проезда в транспорте общего пользования городского и пригородного сообщения гражданам, имеющим право на меры социальной поддержки в соответствии с законодательством Российской Федерации и Рязанской области&quot; (в редакции Постановлений Правительства Рязанской области от 20.12.2006 N 325, от 03.03.2008 N 51, от 17. {КонсультантПлюс}">
              <w:r>
                <w:rPr>
                  <w:sz w:val="20"/>
                  <w:color w:val="0000ff"/>
                </w:rPr>
                <w:t xml:space="preserve">N 406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19.04.2012 </w:t>
            </w:r>
            <w:hyperlink w:history="0" r:id="rId16" w:tooltip="Постановление Правительства Рязанской области от 19.04.2012 N 95 (ред. от 17.05.2017) &quot;Об утверждении Порядка предоставления юридическим лицам и индивидуальным предпринимателям в 2012 году субсидий в целях возмещения недополученных доходов в связи с осуществлением перевозок транспортом общего пользования городского и пригородного сообщения граждан, имеющих право на меры социальной поддержки в соответствии с законодательством Российской Федерации и Рязанской области, и внесении изменений в некоторые норматив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 от 19.12.2012 </w:t>
            </w:r>
            <w:hyperlink w:history="0" r:id="rId17" w:tooltip="Постановление Правительства Рязанской области от 19.12.2012 N 381 (ред. от 17.05.2017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381</w:t>
              </w:r>
            </w:hyperlink>
            <w:r>
              <w:rPr>
                <w:sz w:val="20"/>
                <w:color w:val="392c69"/>
              </w:rPr>
              <w:t xml:space="preserve">, от 12.02.2014 </w:t>
            </w:r>
            <w:hyperlink w:history="0" r:id="rId18" w:tooltip="Постановление Правительства Рязанской области от 12.02.2014 N 21 (ред. от 25.10.2022) &quot;О внесении изменений в некоторые нормативные правовые акты Рязанской области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17.12.2014 </w:t>
            </w:r>
            <w:hyperlink w:history="0" r:id="rId19" w:tooltip="Постановление Правительства Рязанской области от 17.12.2014 N 389 (ред. от 17.05.2017) &quot;О внесении изменений в некоторые нормативные правовые акты Рязанской области&quot; {КонсультантПлюс}">
              <w:r>
                <w:rPr>
                  <w:sz w:val="20"/>
                  <w:color w:val="0000ff"/>
                </w:rPr>
                <w:t xml:space="preserve">N 389</w:t>
              </w:r>
            </w:hyperlink>
            <w:r>
              <w:rPr>
                <w:sz w:val="20"/>
                <w:color w:val="392c69"/>
              </w:rPr>
              <w:t xml:space="preserve">, от 23.12.2015 </w:t>
            </w:r>
            <w:hyperlink w:history="0" r:id="rId20" w:tooltip="Постановление Правительства Рязанской области от 23.12.2015 N 321 (ред. от 17.05.2017) &quot;О внесении изменений в некоторые нормативные правовые акты Рязанской области&quot; {КонсультантПлюс}">
              <w:r>
                <w:rPr>
                  <w:sz w:val="20"/>
                  <w:color w:val="0000ff"/>
                </w:rPr>
                <w:t xml:space="preserve">N 321</w:t>
              </w:r>
            </w:hyperlink>
            <w:r>
              <w:rPr>
                <w:sz w:val="20"/>
                <w:color w:val="392c69"/>
              </w:rPr>
              <w:t xml:space="preserve">, от 20.10.2016 </w:t>
            </w:r>
            <w:hyperlink w:history="0" r:id="rId21" w:tooltip="Постановление Правительства Рязанской области от 20.10.2016 N 240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14.12.2016 </w:t>
            </w:r>
            <w:hyperlink w:history="0" r:id="rId22" w:tooltip="Постановление Правительства Рязанской области от 14.12.2016 N 293 (ред. от 17.05.2017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293</w:t>
              </w:r>
            </w:hyperlink>
            <w:r>
              <w:rPr>
                <w:sz w:val="20"/>
                <w:color w:val="392c69"/>
              </w:rPr>
              <w:t xml:space="preserve">, от 17.05.2017 </w:t>
            </w:r>
            <w:hyperlink w:history="0" r:id="rId23" w:tooltip="Постановление Правительства Рязанской области от 17.05.2017 N 104 (ред. от 22.08.2023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19.12.2017 </w:t>
            </w:r>
            <w:hyperlink w:history="0" r:id="rId24" w:tooltip="Постановление Правительства Рязанской области от 19.12.2017 N 379 (ред. от 22.08.2023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11.12.2018 </w:t>
            </w:r>
            <w:hyperlink w:history="0" r:id="rId25" w:tooltip="Постановление Правительства Рязанской области от 11.12.2018 N 359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 от 18.11.2019 </w:t>
            </w:r>
            <w:hyperlink w:history="0" r:id="rId26" w:tooltip="Постановление Правительства Рязанской области от 18.11.2019 N 364 (ред. от 22.08.2023)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 от 08.12.2020 </w:t>
            </w:r>
            <w:hyperlink w:history="0" r:id="rId27" w:tooltip="Постановление Правительства Рязанской области от 08.12.2020 N 328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 {КонсультантПлюс}">
              <w:r>
                <w:rPr>
                  <w:sz w:val="20"/>
                  <w:color w:val="0000ff"/>
                </w:rPr>
                <w:t xml:space="preserve">N 328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24.11.2021 </w:t>
            </w:r>
            <w:hyperlink w:history="0" r:id="rId28" w:tooltip="Постановление Правительства Рязанской области от 24.11.2021 N 323 &quot;О внесении изменения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06.12.2022 </w:t>
            </w:r>
            <w:hyperlink w:history="0" r:id="rId29" w:tooltip="Постановление Правительства Рязанской области от 06.12.2022 N 446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 {КонсультантПлюс}">
              <w:r>
                <w:rPr>
                  <w:sz w:val="20"/>
                  <w:color w:val="0000ff"/>
                </w:rPr>
                <w:t xml:space="preserve">N 446</w:t>
              </w:r>
            </w:hyperlink>
            <w:r>
              <w:rPr>
                <w:sz w:val="20"/>
                <w:color w:val="392c69"/>
              </w:rPr>
              <w:t xml:space="preserve">, от 15.09.2023 </w:t>
            </w:r>
            <w:hyperlink w:history="0" r:id="rId30" w:tooltip="Постановление Правительства Рязанской области от 15.09.2023 N 348 (ред. от 19.12.2023) &quot;О внесении изменений в Постановление Правительства Рязанской области от 15 июня 2006 г. N 151 &quot;О Порядке предоставления льготного проезда транспортом общего пользования отдельным категориям граждан&quot; (в редакции Постановлений Правительства Рязанской области от 20.12.2006 N 325, от 03.03.2008 N 51, от 17.12.2008 N 339, от 18.02.2009 N 32, от 21.05.2009 N 140, от 30.12.2009 N 374, от 22.06.2010 N 137, от 16.03.2011 N 38, от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30.10.2023 </w:t>
            </w:r>
            <w:hyperlink w:history="0" r:id="rId31" w:tooltip="Постановление Правительства Рязанской области от 30.10.2023 N 402 &quot;О внесении изменения в Постановление Правительства Рязанской области от 15 июня 2006 г. N 151 &quot;О Порядке предоставления льготного проезда транспортом общего пользования отдельным категориям граждан&quot; (в редакции Постановлений Правительства Рязанской области от 20.12.2006 N 325, от 03.03.2008 N 51, от 17.12.2008 N 339, от 18.02.2009 N 32, от 21.05.2009 N 140, от 30.12.2009 N 374, от 22.06.2010 N 137, от 16.03.2011 N 38, от 07.12.2011 N 406, от {КонсультантПлюс}">
              <w:r>
                <w:rPr>
                  <w:sz w:val="20"/>
                  <w:color w:val="0000ff"/>
                </w:rPr>
                <w:t xml:space="preserve">N 402</w:t>
              </w:r>
            </w:hyperlink>
            <w:r>
              <w:rPr>
                <w:sz w:val="20"/>
                <w:color w:val="392c69"/>
              </w:rPr>
              <w:t xml:space="preserve">, от 26.03.2024 </w:t>
            </w:r>
            <w:hyperlink w:history="0" r:id="rId32" w:tooltip="Постановление Правительства Рязанской области от 26.03.2024 N 84 &quot;О внесении изменения в Постановление Правительства Рязанской области от 15 июня 2006 г. N 151 &quot;О Порядке предоставления льготного проезда транспортом общего пользования отдельным категориям граждан&quot; (в редакции Постановлений Правительства Рязанской области от 20.12.2006 N 325, от 03.03.2008 N 51, от 17.12.2008 N 339, от 18.02.2009 N 32, от 21.05.2009 N 140, от 30.12.2009 N 374, от 22.06.2010 N 137, от 16.03.2011 N 38, от 07.12.2011 N 406, от 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приведения нормативного правового акта Рязанской области в соответствие с законодательством Рязанской области Правительство Рязанской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меры социальной поддержки по предоставлению льготного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категориям граждан, имеющим право на меры социальной поддержки в соответствии с законодательством Рязанской области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3" w:tooltip="Постановление Правительства Рязанской области от 15.09.2023 N 348 (ред. от 19.12.2023) &quot;О внесении изменений в Постановление Правительства Рязанской области от 15 июня 2006 г. N 151 &quot;О Порядке предоставления льготного проезда транспортом общего пользования отдельным категориям граждан&quot; (в редакции Постановлений Правительства Рязанской области от 20.12.2006 N 325, от 03.03.2008 N 51, от 17.12.2008 N 339, от 18.02.2009 N 32, от 21.05.2009 N 140, от 30.12.2009 N 374, от 22.06.2010 N 137, от 16.03.2011 N 38, о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15.09.2023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Министерству труда и социальной защиты населения Рязанской области разработать и утвердить порядок подтверждения права граждан на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в соответствии с законодательством Рязанской области.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34" w:tooltip="Постановление Правительства Рязанской области от 15.09.2023 N 348 (ред. от 19.12.2023) &quot;О внесении изменений в Постановление Правительства Рязанской области от 15 июня 2006 г. N 151 &quot;О Порядке предоставления льготного проезда транспортом общего пользования отдельным категориям граждан&quot; (в редакции Постановлений Правительства Рязанской области от 20.12.2006 N 325, от 03.03.2008 N 51, от 17.12.2008 N 339, от 18.02.2009 N 32, от 21.05.2009 N 140, от 30.12.2009 N 374, от 22.06.2010 N 137, от 16.03.2011 N 38, от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Рязанской области от 15.09.2023 N 348)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Считать утратившими силу Постановления Правительства Рязанской области от 23.09.2005 </w:t>
      </w:r>
      <w:hyperlink w:history="0" r:id="rId35" w:tooltip="Постановление Правительства Рязанской области от 23.09.2005 N 217 (ред. от 02.05.2006) &quot;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&quot; (вместе с &quot;Временным порядком предоставления проезда в транспорте общего пользования городского и пригородного сообщения гражданам, имеющим право на меры социальной поддержки в соответствии с законодательством Российской Федерации&quot;, &quot;Временным порядком предоставления п ------------ Утратил силу или отменен {КонсультантПлюс}">
        <w:r>
          <w:rPr>
            <w:sz w:val="20"/>
            <w:color w:val="0000ff"/>
          </w:rPr>
          <w:t xml:space="preserve">N 217</w:t>
        </w:r>
      </w:hyperlink>
      <w:r>
        <w:rPr>
          <w:sz w:val="20"/>
        </w:rPr>
        <w:t xml:space="preserve">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граждан", от 09.11.2005 </w:t>
      </w:r>
      <w:hyperlink w:history="0" r:id="rId36" w:tooltip="Постановление Правительства Рязанской области от 09.11.2005 N 274 &quot;О внесении изменений в Постановление Правительства Рязанской области от 23 сентября 2005 г. N 217 &quot;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&quot; ------------ Утратил силу или отменен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 "О внесении изменений в Постановление Правительства Рязанской области от 23.09.2005 N 217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граждан", от 24 марта 2006 г. </w:t>
      </w:r>
      <w:hyperlink w:history="0" r:id="rId37" w:tooltip="Постановление Правительства Рязанской области от 24.03.2006 N 70 (ред. от 18.05.2006) &quot;Об утверждении Положения об организации проезда в транспорте общего пользования городского и пригородного сообщения граждан, имеющих право на меры социальной поддержки за счет средств федерального и областного бюджетов&quot; ------------ Утратил силу или отменен {КонсультантПлюс}">
        <w:r>
          <w:rPr>
            <w:sz w:val="20"/>
            <w:color w:val="0000ff"/>
          </w:rPr>
          <w:t xml:space="preserve">N 70</w:t>
        </w:r>
      </w:hyperlink>
      <w:r>
        <w:rPr>
          <w:sz w:val="20"/>
        </w:rPr>
        <w:t xml:space="preserve"> "Об утверждении Положения об организации проезда в транспорте общего пользования городского и пригородного сообщения граждан, имеющих право на меры социальной поддержки за счет средств федерального и областного бюджетов", от 02.05.2006 </w:t>
      </w:r>
      <w:hyperlink w:history="0" r:id="rId38" w:tooltip="Постановление Правительства Рязанской области от 02.05.2006 N 110 &quot;О внесении изменений в Постановление Правительства Рязанской области от 23 сентября 2005 года N 217 &quot;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 в Рязанской области&quot; (в редакции Постановления Правительства Рязанской области от 09.11.2005 N 274)&quot; ------------ Утратил силу или отменен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 "О внесении изменений в Постановление Правительства Рязанской области от 23.09.2005 N 217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 (в редакции Постановления Правительства Рязанской области от 09.11.2005 N 274)".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июля 2006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Вице-губернатора Рязанской области - первого заместителя Председателя Правительства Рязанской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9" w:tooltip="Постановление Правительства Рязанской области от 06.12.2022 N 446 &quot;О внесении изменений в Постановление Правительства Рязанской области от 15 июня 2006 г. N 151 &quot;Об утверждении Порядка предоставления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06.12.2022 N 446)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Г.И.ШПАК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15 июня 2006 г. N 151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МЕРЫ СОЦИАЛЬНОЙ ПОДДЕРЖКИ ПО ПРЕДОСТАВЛЕНИЮ</w:t>
      </w:r>
    </w:p>
    <w:p>
      <w:pPr>
        <w:pStyle w:val="2"/>
        <w:jc w:val="center"/>
      </w:pPr>
      <w:r>
        <w:rPr>
          <w:sz w:val="20"/>
        </w:rPr>
        <w:t xml:space="preserve">ЛЬГОТНОГО ПРОЕЗДА ГОРОДСКИМ НАЗЕМНЫМ ЭЛЕКТРИЧЕСКИМ</w:t>
      </w:r>
    </w:p>
    <w:p>
      <w:pPr>
        <w:pStyle w:val="2"/>
        <w:jc w:val="center"/>
      </w:pPr>
      <w:r>
        <w:rPr>
          <w:sz w:val="20"/>
        </w:rPr>
        <w:t xml:space="preserve">ТРАНСПОРТОМ ОБЩЕГО ПОЛЬЗОВАНИЯ, АВТОМОБИЛЬНЫМ</w:t>
      </w:r>
    </w:p>
    <w:p>
      <w:pPr>
        <w:pStyle w:val="2"/>
        <w:jc w:val="center"/>
      </w:pPr>
      <w:r>
        <w:rPr>
          <w:sz w:val="20"/>
        </w:rPr>
        <w:t xml:space="preserve">ТРАНСПОРТОМ ОБЩЕГО ПОЛЬЗОВАНИЯ ГОРОДСКОГО И ПРИГОРОДНОГО</w:t>
      </w:r>
    </w:p>
    <w:p>
      <w:pPr>
        <w:pStyle w:val="2"/>
        <w:jc w:val="center"/>
      </w:pPr>
      <w:r>
        <w:rPr>
          <w:sz w:val="20"/>
        </w:rPr>
        <w:t xml:space="preserve">СООБЩЕНИЯ, А ТАКЖЕ АВТОМОБИЛЬНЫМ ТРАНСПОРТОМ ОБЩЕГО</w:t>
      </w:r>
    </w:p>
    <w:p>
      <w:pPr>
        <w:pStyle w:val="2"/>
        <w:jc w:val="center"/>
      </w:pPr>
      <w:r>
        <w:rPr>
          <w:sz w:val="20"/>
        </w:rPr>
        <w:t xml:space="preserve">ПОЛЬЗОВАНИЯ МЕЖДУГОРОДНОГО СООБЩЕНИЯ ПО МАРШРУТАМ,</w:t>
      </w:r>
    </w:p>
    <w:p>
      <w:pPr>
        <w:pStyle w:val="2"/>
        <w:jc w:val="center"/>
      </w:pPr>
      <w:r>
        <w:rPr>
          <w:sz w:val="20"/>
        </w:rPr>
        <w:t xml:space="preserve">СОЕДИНЯЮЩИМ АДМИНИСТРАТИВНЫЙ ЦЕНТР МУНИЦИПАЛЬНОГО</w:t>
      </w:r>
    </w:p>
    <w:p>
      <w:pPr>
        <w:pStyle w:val="2"/>
        <w:jc w:val="center"/>
      </w:pPr>
      <w:r>
        <w:rPr>
          <w:sz w:val="20"/>
        </w:rPr>
        <w:t xml:space="preserve">РАЙОНА РЯЗАНСКОЙ ОБЛАСТИ С НАСЕЛЕННЫМИ ПУНКТАМИ ДАННОГО</w:t>
      </w:r>
    </w:p>
    <w:p>
      <w:pPr>
        <w:pStyle w:val="2"/>
        <w:jc w:val="center"/>
      </w:pPr>
      <w:r>
        <w:rPr>
          <w:sz w:val="20"/>
        </w:rPr>
        <w:t xml:space="preserve">МУНИЦИПАЛЬНОГО РАЙОНА, КАТЕГОРИЯМ ГРАЖДАН, ИМЕЮЩИМ ПРАВО НА</w:t>
      </w:r>
    </w:p>
    <w:p>
      <w:pPr>
        <w:pStyle w:val="2"/>
        <w:jc w:val="center"/>
      </w:pPr>
      <w:r>
        <w:rPr>
          <w:sz w:val="20"/>
        </w:rPr>
        <w:t xml:space="preserve">МЕРЫ СОЦИАЛЬНОЙ ПОДДЕРЖКИ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15.09.2023 </w:t>
            </w:r>
            <w:hyperlink w:history="0" r:id="rId40" w:tooltip="Постановление Правительства Рязанской области от 15.09.2023 N 348 (ред. от 19.12.2023) &quot;О внесении изменений в Постановление Правительства Рязанской области от 15 июня 2006 г. N 151 &quot;О Порядке предоставления льготного проезда транспортом общего пользования отдельным категориям граждан&quot; (в редакции Постановлений Правительства Рязанской области от 20.12.2006 N 325, от 03.03.2008 N 51, от 17.12.2008 N 339, от 18.02.2009 N 32, от 21.05.2009 N 140, от 30.12.2009 N 374, от 22.06.2010 N 137, от 16.03.2011 N 38, от {КонсультантПлюс}">
              <w:r>
                <w:rPr>
                  <w:sz w:val="20"/>
                  <w:color w:val="0000ff"/>
                </w:rPr>
                <w:t xml:space="preserve">N 348</w:t>
              </w:r>
            </w:hyperlink>
            <w:r>
              <w:rPr>
                <w:sz w:val="20"/>
                <w:color w:val="392c69"/>
              </w:rPr>
              <w:t xml:space="preserve">, от 26.03.2024 </w:t>
            </w:r>
            <w:hyperlink w:history="0" r:id="rId41" w:tooltip="Постановление Правительства Рязанской области от 26.03.2024 N 84 &quot;О внесении изменения в Постановление Правительства Рязанской области от 15 июня 2006 г. N 151 &quot;О Порядке предоставления льготного проезда транспортом общего пользования отдельным категориям граждан&quot; (в редакции Постановлений Правительства Рязанской области от 20.12.2006 N 325, от 03.03.2008 N 51, от 17.12.2008 N 339, от 18.02.2009 N 32, от 21.05.2009 N 140, от 30.12.2009 N 374, от 22.06.2010 N 137, от 16.03.2011 N 38, от 07.12.2011 N 406, от 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механизм предоставления меры социальной поддержки по предоставлению льготного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 (далее соответственно - льготный проезд, транспорт общего пользования, маршруты) отдельным категориям граждан, имеющим право на меры социальной поддержки в соответствии с законодательством Рязанской области (далее - граждане).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территории Рязанской области гражданам предоставляется льготный проезд транспортом общего пользования по месячному проездному билету стоимостью 446 рублей в виде ежемесячно пополняемого в указанном размере транспортного приложения (сервиса) карт универсального платежно-сервисного инструмента для населения Рязанской области - цифрового сервиса "Единая цифровая карта жителя Рязанской области", </w:t>
      </w:r>
      <w:hyperlink w:history="0" r:id="rId42" w:tooltip="Постановление Правительства Рязанской области от 25.10.2022 N 380 (ред. от 27.06.2023) &quot;О реализации цифрового сервиса &quot;Единая цифровая карта жителя Рязанской области&quot; (вместе с &quot;Положением об универсальном платежно-сервисном инструменте для населения Рязанской области...&quot;, &quot;Условиями участия кредитной организации в качестве банка-эмитента ЕЦК&quot;, &quot;Положением об операторе цифрового сервиса ЕЦК&quot;)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котором утверждено Постановлением Правительства Рязанской области от 25 октября 2022 г. N 380 "О реализации цифрового сервиса "Единая цифровая карта жителя Рязанской области" (далее соответственно - льготный проездной билет, ЕЦК с транспортным приложением (сервисом), Цифровой сервис ЕЦК, Положение):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язанской области от 26.03.2024 N 84 &quot;О внесении изменения в Постановление Правительства Рязанской области от 15 июня 2006 г. N 151 &quot;О Порядке предоставления льготного проезда транспортом общего пользования отдельным категориям граждан&quot; (в редакции Постановлений Правительства Рязанской области от 20.12.2006 N 325, от 03.03.2008 N 51, от 17.12.2008 N 339, от 18.02.2009 N 32, от 21.05.2009 N 140, от 30.12.2009 N 374, от 22.06.2010 N 137, от 16.03.2011 N 38, от 07.12.2011 N 406, от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26.03.2024 N 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городском сообщении на территории города Рязани - по льготному проездному билету в порядке, устанавливаемом уполномоченным органом местного самоуправления в соответствии с </w:t>
      </w:r>
      <w:hyperlink w:history="0" r:id="rId44" w:tooltip="Закон Рязанской области от 22.12.2016 N 93-ОЗ (ред. от 04.04.2023) &quot;О наделении органов местного самоуправления муниципального образования - городской округ город Рязань отдельными государственными полномочиями Рязанской области по предоставлению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&quot; (принят Постановлением Рязанской областной Думы от 15.12.2016 N 474-VI РОД) (вмест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22.12.2016 N 93-ОЗ "О наделении органов местного самоуправления муниципального образования - городской округ город Рязань отдельными государственными полномочиями Рязанской области по предоставлению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городском сообщении на территории населенных пунктов Рязанской области (кроме города Рязани) - по льготному проездному билету, действие которого распространяется на проезд в транспортных средствах конкретных юридических лиц и индивидуальных предпринимателей (далее - перевозчик, перевозчики) или всех перевозчиков населенного пункта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пригородном сообщении, а также междугородном сообщении по маршрутам, соединяющим административный центр муниципального района Рязанской области с населенными пунктами данного муниципального района, - по льготному проездному билету, действие которого распространяется на проезд по определенному маршруту (группе маршрутов одного направления) в транспортных средствах перевозчика, осуществляющего перевозки граждан по данному маршруту (группе маршрутов одного направления).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Пополнение льготного проездного билета в размере, установленном </w:t>
      </w:r>
      <w:hyperlink w:history="0" w:anchor="P59" w:tooltip="2. На территории Рязанской области гражданам предоставляется льготный проезд транспортом общего пользования по месячному проездному билету стоимостью 446 рублей в виде ежемесячно пополняемого в указанном размере транспортного приложения (сервиса) карт универсального платежно-сервисного инструмента для населения Рязанской области - цифрового сервиса &quot;Единая цифровая карта жителя Рязанской области&quot;, положение о котором утверждено Постановлением Правительства Рязанской области от 25 октября 2022 г. N 380 &quot;О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обеспечивающее его использование для совершения в течение одного календарного месяца неограниченного количества поездок транспортом общего пользования, осуществляется ежемесячно с 16-го числа месяца, предшествующего месяцу осуществления поездок, по 15-е число месяца осуществления поездок в порядке, устанавливаемом оператором Цифрового сервиса ЕЦК.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проезда льготным проездным билетом в транспорте общего пользования осуществляется через терминалы оплаты, находящиеся на борту транспортного средства. Для оплаты проезда гражданину необходимо предъявить льготный проездной билет кондуктору (водителю) или самостоятельно приложить его к терминалу оплаты и получить билет.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 пополненного в установленном порядке льготного проездного билета оплата проезда осуществляется гражданином по установленному тарифу наличными денежными средствами или банковской картой на общих основаниях.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проведения операции по оплате проезда льготным проездным билетом из-за его неисправности или по причине неисправности терминала оплаты в транспортном средстве гражданину не вправе отказать в оказании услуги по перевозке. Проезд гражданина осуществляется бесплатно при наличии документа, подтверждающего право на льготный проезд, и документа об оплате (чека/квитанции), подтверждающего успешное проведение операции по пополнению льготного проездного билета на текущий месяц в размере, установленном </w:t>
      </w:r>
      <w:hyperlink w:history="0" w:anchor="P59" w:tooltip="2. На территории Рязанской области гражданам предоставляется льготный проезд транспортом общего пользования по месячному проездному билету стоимостью 446 рублей в виде ежемесячно пополняемого в указанном размере транспортного приложения (сервиса) карт универсального платежно-сервисного инструмента для населения Рязанской области - цифрового сервиса &quot;Единая цифровая карта жителя Рязанской области&quot;, положение о котором утверждено Постановлением Правительства Рязанской области от 25 октября 2022 г. N 380 &quot;О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проезде транспортом общего пользования граждане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сохранять билет, выданный терминалом оплаты проезда, до конца поездки;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при себе и предъявлять по требованию представителя перевозчика и (или) должностного лица, уполномоченного на осуществление проверки подтверждения оплаты, документ, подтверждающий право на льготный проезд, и документ, удостоверяющий личность гражданина в соответствии с законодательством Российской Федерации. В случае, если документ, подтверждающий право на льготный проезд, содержит фотографию его владельца, предъявление документа, удостоверяющего личность в соответствии с законодательством Российской Федерации,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Выпуск (перевыпуск), выдача и обслуживание ЕЦК с транспортным приложением (сервисом), а также ее использование осуществляется в соответствии с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маршрутов, на которых гражданам предоставляется льготный проезд, размещается на официальных сайтах оператора Цифрового сервиса ЕЦК и министерства транспорта и автомобильных дорог Рязанской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Рязанской области от 15.06.2006 N 151</w:t>
            <w:br/>
            <w:t>(ред. от 26.03.2024)</w:t>
            <w:br/>
            <w:t>"О Порядке предоставления льготно...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AF852F4BA1282117E38C46688EEF233431C11CE44B940AAD97DBF911B1F1C9A92EB35EF9D915511E7D9817890A48705ADA0F4BAEB88BB2D0786E0z4fCG" TargetMode = "External"/>
	<Relationship Id="rId8" Type="http://schemas.openxmlformats.org/officeDocument/2006/relationships/hyperlink" Target="consultantplus://offline/ref=5AF852F4BA1282117E38C46688EEF233431C11CE45B344A2DE7DBF911B1F1C9A92EB35EF9D915511E7D9817890A48705ADA0F4BAEB88BB2D0786E0z4fCG" TargetMode = "External"/>
	<Relationship Id="rId9" Type="http://schemas.openxmlformats.org/officeDocument/2006/relationships/hyperlink" Target="consultantplus://offline/ref=5AF852F4BA1282117E38C46688EEF233431C11CE42B341ABD97DBF911B1F1C9A92EB35EF9D915511E7D9817890A48705ADA0F4BAEB88BB2D0786E0z4fCG" TargetMode = "External"/>
	<Relationship Id="rId10" Type="http://schemas.openxmlformats.org/officeDocument/2006/relationships/hyperlink" Target="consultantplus://offline/ref=5AF852F4BA1282117E38C46688EEF233431C11CE43BB4EA8D87DBF911B1F1C9A92EB35EF9D915511E7D9817890A48705ADA0F4BAEB88BB2D0786E0z4fCG" TargetMode = "External"/>
	<Relationship Id="rId11" Type="http://schemas.openxmlformats.org/officeDocument/2006/relationships/hyperlink" Target="consultantplus://offline/ref=5AF852F4BA1282117E38C46688EEF233431C11CE43BF40A9D87DBF911B1F1C9A92EB35EF9D915511E7D9817890A48705ADA0F4BAEB88BB2D0786E0z4fCG" TargetMode = "External"/>
	<Relationship Id="rId12" Type="http://schemas.openxmlformats.org/officeDocument/2006/relationships/hyperlink" Target="consultantplus://offline/ref=5AF852F4BA1282117E38C46688EEF233431C11CE40B94EA8D07DBF911B1F1C9A92EB35EF9D915511E7D9817890A48705ADA0F4BAEB88BB2D0786E0z4fCG" TargetMode = "External"/>
	<Relationship Id="rId13" Type="http://schemas.openxmlformats.org/officeDocument/2006/relationships/hyperlink" Target="consultantplus://offline/ref=5AF852F4BA1282117E38C46688EEF233431C11CE41BA42A2DB7DBF911B1F1C9A92EB35EF9D915511E7D9817890A48705ADA0F4BAEB88BB2D0786E0z4fCG" TargetMode = "External"/>
	<Relationship Id="rId14" Type="http://schemas.openxmlformats.org/officeDocument/2006/relationships/hyperlink" Target="consultantplus://offline/ref=5AF852F4BA1282117E38C46688EEF233431C11CE4EB845A8D17DBF911B1F1C9A92EB35EF9D915511E7D9817890A48705ADA0F4BAEB88BB2D0786E0z4fCG" TargetMode = "External"/>
	<Relationship Id="rId15" Type="http://schemas.openxmlformats.org/officeDocument/2006/relationships/hyperlink" Target="consultantplus://offline/ref=5AF852F4BA1282117E38C46688EEF233431C11CE4FBC43A9DE7DBF911B1F1C9A92EB35EF9D915511E7D9817890A48705ADA0F4BAEB88BB2D0786E0z4fCG" TargetMode = "External"/>
	<Relationship Id="rId16" Type="http://schemas.openxmlformats.org/officeDocument/2006/relationships/hyperlink" Target="consultantplus://offline/ref=5AF852F4BA1282117E38C46688EEF233431C11CE44B947ACDF74E29B1346109895E46AF89AD85910E7D9817D9DFB8210BCF8F9BEF196BF371B84E24Az4f3G" TargetMode = "External"/>
	<Relationship Id="rId17" Type="http://schemas.openxmlformats.org/officeDocument/2006/relationships/hyperlink" Target="consultantplus://offline/ref=5AF852F4BA1282117E38C46688EEF233431C11CE44B947AFD17FE29B1346109895E46AF89AD85910E7D9817D9EFB8210BCF8F9BEF196BF371B84E24Az4f3G" TargetMode = "External"/>
	<Relationship Id="rId18" Type="http://schemas.openxmlformats.org/officeDocument/2006/relationships/hyperlink" Target="consultantplus://offline/ref=5AF852F4BA1282117E38C46688EEF233431C11CE45BD43AEDF71E29B1346109895E46AF89AD85910E7D981799FFB8210BCF8F9BEF196BF371B84E24Az4f3G" TargetMode = "External"/>
	<Relationship Id="rId19" Type="http://schemas.openxmlformats.org/officeDocument/2006/relationships/hyperlink" Target="consultantplus://offline/ref=5AF852F4BA1282117E38C46688EEF233431C11CE44B947AFD17EE29B1346109895E46AF89AD85910E7D9817D9EFB8210BCF8F9BEF196BF371B84E24Az4f3G" TargetMode = "External"/>
	<Relationship Id="rId20" Type="http://schemas.openxmlformats.org/officeDocument/2006/relationships/hyperlink" Target="consultantplus://offline/ref=5AF852F4BA1282117E38C46688EEF233431C11CE44B947ACDC7FE29B1346109895E46AF89AD85910E7D9817D9EFB8210BCF8F9BEF196BF371B84E24Az4f3G" TargetMode = "External"/>
	<Relationship Id="rId21" Type="http://schemas.openxmlformats.org/officeDocument/2006/relationships/hyperlink" Target="consultantplus://offline/ref=5AF852F4BA1282117E38C46688EEF233431C11CE44BB41A9D87FE29B1346109895E46AF89AD85910E7D9817D9EFB8210BCF8F9BEF196BF371B84E24Az4f3G" TargetMode = "External"/>
	<Relationship Id="rId22" Type="http://schemas.openxmlformats.org/officeDocument/2006/relationships/hyperlink" Target="consultantplus://offline/ref=5AF852F4BA1282117E38C46688EEF233431C11CE44B947AFD076E29B1346109895E46AF89AD85910E7D9817D9EFB8210BCF8F9BEF196BF371B84E24Az4f3G" TargetMode = "External"/>
	<Relationship Id="rId23" Type="http://schemas.openxmlformats.org/officeDocument/2006/relationships/hyperlink" Target="consultantplus://offline/ref=5AF852F4BA1282117E38C46688EEF233431C11CE42BA42ABDA73E29B1346109895E46AF89AD85910E7D9817D9EFB8210BCF8F9BEF196BF371B84E24Az4f3G" TargetMode = "External"/>
	<Relationship Id="rId24" Type="http://schemas.openxmlformats.org/officeDocument/2006/relationships/hyperlink" Target="consultantplus://offline/ref=5AF852F4BA1282117E38C46688EEF233431C11CE42BA42ABDA75E29B1346109895E46AF89AD85910E7D9817D9EFB8210BCF8F9BEF196BF371B84E24Az4f3G" TargetMode = "External"/>
	<Relationship Id="rId25" Type="http://schemas.openxmlformats.org/officeDocument/2006/relationships/hyperlink" Target="consultantplus://offline/ref=5AF852F4BA1282117E38C46688EEF233431C11CE44BD47A3DF75E29B1346109895E46AF89AD85910E7D9817D9EFB8210BCF8F9BEF196BF371B84E24Az4f3G" TargetMode = "External"/>
	<Relationship Id="rId26" Type="http://schemas.openxmlformats.org/officeDocument/2006/relationships/hyperlink" Target="consultantplus://offline/ref=5AF852F4BA1282117E38C46688EEF233431C11CE42BA42ABDA72E29B1346109895E46AF89AD85910E7D9817D9EFB8210BCF8F9BEF196BF371B84E24Az4f3G" TargetMode = "External"/>
	<Relationship Id="rId27" Type="http://schemas.openxmlformats.org/officeDocument/2006/relationships/hyperlink" Target="consultantplus://offline/ref=5AF852F4BA1282117E38C46688EEF233431C11CE45B846A9DA70E29B1346109895E46AF89AD85910E7D9817D9EFB8210BCF8F9BEF196BF371B84E24Az4f3G" TargetMode = "External"/>
	<Relationship Id="rId28" Type="http://schemas.openxmlformats.org/officeDocument/2006/relationships/hyperlink" Target="consultantplus://offline/ref=5AF852F4BA1282117E38C46688EEF233431C11CE45BE40AFDF74E29B1346109895E46AF89AD85910E7D9817D9EFB8210BCF8F9BEF196BF371B84E24Az4f3G" TargetMode = "External"/>
	<Relationship Id="rId29" Type="http://schemas.openxmlformats.org/officeDocument/2006/relationships/hyperlink" Target="consultantplus://offline/ref=5AF852F4BA1282117E38C46688EEF233431C11CE45BD4FA2DE75E29B1346109895E46AF89AD85910E7D9817D9EFB8210BCF8F9BEF196BF371B84E24Az4f3G" TargetMode = "External"/>
	<Relationship Id="rId30" Type="http://schemas.openxmlformats.org/officeDocument/2006/relationships/hyperlink" Target="consultantplus://offline/ref=5AF852F4BA1282117E38C46688EEF233431C11CE42BB4EAAD876E29B1346109895E46AF89AD85910E7D9817D9EFB8210BCF8F9BEF196BF371B84E24Az4f3G" TargetMode = "External"/>
	<Relationship Id="rId31" Type="http://schemas.openxmlformats.org/officeDocument/2006/relationships/hyperlink" Target="consultantplus://offline/ref=5AF852F4BA1282117E38C46688EEF233431C11CE42BB46A2DE7EE29B1346109895E46AF89AD85910E7D9817D9EFB8210BCF8F9BEF196BF371B84E24Az4f3G" TargetMode = "External"/>
	<Relationship Id="rId32" Type="http://schemas.openxmlformats.org/officeDocument/2006/relationships/hyperlink" Target="consultantplus://offline/ref=5AF852F4BA1282117E38C46688EEF233431C11CE42B841AAD976E29B1346109895E46AF89AD85910E7D9817D9EFB8210BCF8F9BEF196BF371B84E24Az4f3G" TargetMode = "External"/>
	<Relationship Id="rId33" Type="http://schemas.openxmlformats.org/officeDocument/2006/relationships/hyperlink" Target="consultantplus://offline/ref=5AF852F4BA1282117E38C46688EEF233431C11CE42BB4EAAD876E29B1346109895E46AF89AD85910E7D9817D9DFB8210BCF8F9BEF196BF371B84E24Az4f3G" TargetMode = "External"/>
	<Relationship Id="rId34" Type="http://schemas.openxmlformats.org/officeDocument/2006/relationships/hyperlink" Target="consultantplus://offline/ref=5AF852F4BA1282117E38C46688EEF233431C11CE42BB4EAAD876E29B1346109895E46AF89AD85910E7D9817D93FB8210BCF8F9BEF196BF371B84E24Az4f3G" TargetMode = "External"/>
	<Relationship Id="rId35" Type="http://schemas.openxmlformats.org/officeDocument/2006/relationships/hyperlink" Target="consultantplus://offline/ref=5AF852F4BA1282117E38C46688EEF233431C11CE47BD47ADD97DBF911B1F1C9A92EB35FD9DC95911E3C7817985F2D643zFfCG" TargetMode = "External"/>
	<Relationship Id="rId36" Type="http://schemas.openxmlformats.org/officeDocument/2006/relationships/hyperlink" Target="consultantplus://offline/ref=5AF852F4BA1282117E38C46688EEF233431C11CE47BE46ACDF7DBF911B1F1C9A92EB35FD9DC95911E3C7817985F2D643zFfCG" TargetMode = "External"/>
	<Relationship Id="rId37" Type="http://schemas.openxmlformats.org/officeDocument/2006/relationships/hyperlink" Target="consultantplus://offline/ref=5AF852F4BA1282117E38C46688EEF233431C11CE47BD43AFDA7DBF911B1F1C9A92EB35FD9DC95911E3C7817985F2D643zFfCG" TargetMode = "External"/>
	<Relationship Id="rId38" Type="http://schemas.openxmlformats.org/officeDocument/2006/relationships/hyperlink" Target="consultantplus://offline/ref=5AF852F4BA1282117E38C46688EEF233431C11CE47BD46A3DD7DBF911B1F1C9A92EB35FD9DC95911E3C7817985F2D643zFfCG" TargetMode = "External"/>
	<Relationship Id="rId39" Type="http://schemas.openxmlformats.org/officeDocument/2006/relationships/hyperlink" Target="consultantplus://offline/ref=5AF852F4BA1282117E38C46688EEF233431C11CE45BD4FA2DE75E29B1346109895E46AF89AD85910E7D9817D93FB8210BCF8F9BEF196BF371B84E24Az4f3G" TargetMode = "External"/>
	<Relationship Id="rId40" Type="http://schemas.openxmlformats.org/officeDocument/2006/relationships/hyperlink" Target="consultantplus://offline/ref=5AF852F4BA1282117E38C46688EEF233431C11CE42BB4EAAD876E29B1346109895E46AF89AD85910E7D9817C9BFB8210BCF8F9BEF196BF371B84E24Az4f3G" TargetMode = "External"/>
	<Relationship Id="rId41" Type="http://schemas.openxmlformats.org/officeDocument/2006/relationships/hyperlink" Target="consultantplus://offline/ref=5AF852F4BA1282117E38C46688EEF233431C11CE42B841AAD976E29B1346109895E46AF89AD85910E7D9817D9EFB8210BCF8F9BEF196BF371B84E24Az4f3G" TargetMode = "External"/>
	<Relationship Id="rId42" Type="http://schemas.openxmlformats.org/officeDocument/2006/relationships/hyperlink" Target="consultantplus://offline/ref=5AF852F4BA1282117E38C46688EEF233431C11CE45B34EAFD976E29B1346109895E46AF89AD85910E7D9817C9CFB8210BCF8F9BEF196BF371B84E24Az4f3G" TargetMode = "External"/>
	<Relationship Id="rId43" Type="http://schemas.openxmlformats.org/officeDocument/2006/relationships/hyperlink" Target="consultantplus://offline/ref=5AF852F4BA1282117E38C46688EEF233431C11CE42B841AAD976E29B1346109895E46AF89AD85910E7D9817D9EFB8210BCF8F9BEF196BF371B84E24Az4f3G" TargetMode = "External"/>
	<Relationship Id="rId44" Type="http://schemas.openxmlformats.org/officeDocument/2006/relationships/hyperlink" Target="consultantplus://offline/ref=5AF852F4BA1282117E38C46688EEF233431C11CE45B346ACD173E29B1346109895E46AF888D8011CE7DD9F7D9FEED441FAzAf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Рязанской области от 15.06.2006 N 151
(ред. от 26.03.2024)
"О Порядке предоставления льготного проезда транспортом общего пользования отдельным категориям граждан"</dc:title>
  <dcterms:created xsi:type="dcterms:W3CDTF">2024-04-04T06:31:51Z</dcterms:created>
</cp:coreProperties>
</file>