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52B0" w14:textId="77777777" w:rsidR="00323D22" w:rsidRDefault="00323D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303D9BF" w14:textId="77777777" w:rsidR="00323D22" w:rsidRDefault="00323D22">
      <w:pPr>
        <w:pStyle w:val="ConsPlusNormal"/>
        <w:jc w:val="both"/>
        <w:outlineLvl w:val="0"/>
      </w:pPr>
    </w:p>
    <w:p w14:paraId="45C52384" w14:textId="77777777" w:rsidR="00323D22" w:rsidRDefault="00323D22">
      <w:pPr>
        <w:pStyle w:val="ConsPlusTitle"/>
        <w:jc w:val="center"/>
        <w:outlineLvl w:val="0"/>
      </w:pPr>
      <w:r>
        <w:t>ПРАВИТЕЛЬСТВО РЯЗАНСКОЙ ОБЛАСТИ</w:t>
      </w:r>
    </w:p>
    <w:p w14:paraId="36F06276" w14:textId="77777777" w:rsidR="00323D22" w:rsidRDefault="00323D22">
      <w:pPr>
        <w:pStyle w:val="ConsPlusTitle"/>
        <w:jc w:val="center"/>
      </w:pPr>
    </w:p>
    <w:p w14:paraId="3EFE1BBD" w14:textId="77777777" w:rsidR="00323D22" w:rsidRDefault="00323D22">
      <w:pPr>
        <w:pStyle w:val="ConsPlusTitle"/>
        <w:jc w:val="center"/>
      </w:pPr>
      <w:r>
        <w:t>ПОСТАНОВЛЕНИЕ</w:t>
      </w:r>
    </w:p>
    <w:p w14:paraId="357AF774" w14:textId="77777777" w:rsidR="00323D22" w:rsidRDefault="00323D22">
      <w:pPr>
        <w:pStyle w:val="ConsPlusTitle"/>
        <w:jc w:val="center"/>
      </w:pPr>
      <w:r>
        <w:t>от 15 июня 2006 г. N 151</w:t>
      </w:r>
    </w:p>
    <w:p w14:paraId="4973F628" w14:textId="77777777" w:rsidR="00323D22" w:rsidRDefault="00323D22">
      <w:pPr>
        <w:pStyle w:val="ConsPlusTitle"/>
        <w:jc w:val="center"/>
      </w:pPr>
    </w:p>
    <w:p w14:paraId="00B72E48" w14:textId="77777777" w:rsidR="00323D22" w:rsidRDefault="00323D22">
      <w:pPr>
        <w:pStyle w:val="ConsPlusTitle"/>
        <w:jc w:val="center"/>
      </w:pPr>
      <w:r>
        <w:t>ОБ УТВЕРЖДЕНИИ ПОРЯДКА ПРЕДОСТАВЛЕНИЯ ПРОЕЗДА</w:t>
      </w:r>
    </w:p>
    <w:p w14:paraId="0E773A27" w14:textId="77777777" w:rsidR="00323D22" w:rsidRDefault="00323D22">
      <w:pPr>
        <w:pStyle w:val="ConsPlusTitle"/>
        <w:jc w:val="center"/>
      </w:pPr>
      <w:r>
        <w:t>ГОРОДСКИМ НАЗЕМНЫМ ЭЛЕКТРИЧЕСКИМ ТРАНСПОРТОМ ОБЩЕГО</w:t>
      </w:r>
    </w:p>
    <w:p w14:paraId="0EFEB447" w14:textId="77777777" w:rsidR="00323D22" w:rsidRDefault="00323D22">
      <w:pPr>
        <w:pStyle w:val="ConsPlusTitle"/>
        <w:jc w:val="center"/>
      </w:pPr>
      <w:r>
        <w:t>ПОЛЬЗОВАНИЯ, АВТОМОБИЛЬНЫМ ТРАНСПОРТОМ ОБЩЕГО</w:t>
      </w:r>
    </w:p>
    <w:p w14:paraId="5C56B90F" w14:textId="77777777" w:rsidR="00323D22" w:rsidRDefault="00323D22">
      <w:pPr>
        <w:pStyle w:val="ConsPlusTitle"/>
        <w:jc w:val="center"/>
      </w:pPr>
      <w:r>
        <w:t>ПОЛЬЗОВАНИЯ ГОРОДСКОГО И ПРИГОРОДНОГО СООБЩЕНИЯ,</w:t>
      </w:r>
    </w:p>
    <w:p w14:paraId="06064B8F" w14:textId="77777777" w:rsidR="00323D22" w:rsidRDefault="00323D22">
      <w:pPr>
        <w:pStyle w:val="ConsPlusTitle"/>
        <w:jc w:val="center"/>
      </w:pPr>
      <w:r>
        <w:t>А ТАКЖЕ АВТОМОБИЛЬНЫМ ТРАНСПОРТОМ ОБЩЕГО ПОЛЬЗОВАНИЯ</w:t>
      </w:r>
    </w:p>
    <w:p w14:paraId="3A8D5350" w14:textId="77777777" w:rsidR="00323D22" w:rsidRDefault="00323D22">
      <w:pPr>
        <w:pStyle w:val="ConsPlusTitle"/>
        <w:jc w:val="center"/>
      </w:pPr>
      <w:r>
        <w:t>МЕЖДУГОРОДНОГО СООБЩЕНИЯ ПО МАРШРУТАМ, СОЕДИНЯЮЩИМ</w:t>
      </w:r>
    </w:p>
    <w:p w14:paraId="5AC1FDE6" w14:textId="77777777" w:rsidR="00323D22" w:rsidRDefault="00323D22">
      <w:pPr>
        <w:pStyle w:val="ConsPlusTitle"/>
        <w:jc w:val="center"/>
      </w:pPr>
      <w:r>
        <w:t>АДМИНИСТРАТИВНЫЙ ЦЕНТР МУНИЦИПАЛЬНОГО РАЙОНА</w:t>
      </w:r>
    </w:p>
    <w:p w14:paraId="5F365897" w14:textId="77777777" w:rsidR="00323D22" w:rsidRDefault="00323D22">
      <w:pPr>
        <w:pStyle w:val="ConsPlusTitle"/>
        <w:jc w:val="center"/>
      </w:pPr>
      <w:r>
        <w:t>РЯЗАНСКОЙ ОБЛАСТИ С НАСЕЛЕННЫМИ ПУНКТАМИ ДАННОГО</w:t>
      </w:r>
    </w:p>
    <w:p w14:paraId="42F1723F" w14:textId="77777777" w:rsidR="00323D22" w:rsidRDefault="00323D22">
      <w:pPr>
        <w:pStyle w:val="ConsPlusTitle"/>
        <w:jc w:val="center"/>
      </w:pPr>
      <w:r>
        <w:t>МУНИЦИПАЛЬНОГО РАЙОНА, ГРАЖДАНАМ, ИМЕЮЩИМ ПРАВО НА МЕРЫ</w:t>
      </w:r>
    </w:p>
    <w:p w14:paraId="43B8A91D" w14:textId="77777777" w:rsidR="00323D22" w:rsidRDefault="00323D22">
      <w:pPr>
        <w:pStyle w:val="ConsPlusTitle"/>
        <w:jc w:val="center"/>
      </w:pPr>
      <w:r>
        <w:t>СОЦИАЛЬНОЙ ПОДДЕРЖКИ В СООТВЕТСТВИИ С ЗАКОНОДАТЕЛЬСТВОМ</w:t>
      </w:r>
    </w:p>
    <w:p w14:paraId="1E3C894A" w14:textId="77777777" w:rsidR="00323D22" w:rsidRDefault="00323D22">
      <w:pPr>
        <w:pStyle w:val="ConsPlusTitle"/>
        <w:jc w:val="center"/>
      </w:pPr>
      <w:r>
        <w:t>РЯЗАНСКОЙ ОБЛАСТИ</w:t>
      </w:r>
    </w:p>
    <w:p w14:paraId="136BA7DD" w14:textId="77777777" w:rsidR="00323D22" w:rsidRDefault="00323D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3D22" w14:paraId="56064DB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1383CE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B44A5C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14:paraId="6E955AB3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03.03.2008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17.12.2008 </w:t>
            </w:r>
            <w:hyperlink r:id="rId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14:paraId="72C57677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30.12.2009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14:paraId="1C5EB3BC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14:paraId="7821FA8D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12.02.2014 </w:t>
            </w:r>
            <w:hyperlink r:id="rId1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14:paraId="4A95E976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18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1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14:paraId="742A1F9E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20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2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2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14:paraId="0F0BE2BE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18.11.2019 </w:t>
            </w:r>
            <w:hyperlink r:id="rId2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08.12.2020 </w:t>
            </w:r>
            <w:hyperlink r:id="rId25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ADF61C2" w14:textId="77777777" w:rsidR="00323D22" w:rsidRDefault="00323D22">
      <w:pPr>
        <w:pStyle w:val="ConsPlusNormal"/>
        <w:jc w:val="both"/>
      </w:pPr>
    </w:p>
    <w:p w14:paraId="76B61CE0" w14:textId="77777777" w:rsidR="00323D22" w:rsidRDefault="00323D22">
      <w:pPr>
        <w:pStyle w:val="ConsPlusNormal"/>
        <w:ind w:firstLine="540"/>
        <w:jc w:val="both"/>
      </w:pPr>
      <w:r>
        <w:t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 w14:paraId="437EAF91" w14:textId="77777777" w:rsidR="00323D22" w:rsidRDefault="00323D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гражданам, имеющим право на меры социальной поддержки в соответствии с законодательством Рязанской области согласно Приложению.</w:t>
      </w:r>
    </w:p>
    <w:p w14:paraId="6E22209E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19.12.2012 </w:t>
      </w:r>
      <w:hyperlink r:id="rId26" w:history="1">
        <w:r>
          <w:rPr>
            <w:color w:val="0000FF"/>
          </w:rPr>
          <w:t>N 381</w:t>
        </w:r>
      </w:hyperlink>
      <w:r>
        <w:t xml:space="preserve">, от 17.12.2014 </w:t>
      </w:r>
      <w:hyperlink r:id="rId27" w:history="1">
        <w:r>
          <w:rPr>
            <w:color w:val="0000FF"/>
          </w:rPr>
          <w:t>N 389</w:t>
        </w:r>
      </w:hyperlink>
      <w:r>
        <w:t xml:space="preserve">, от 17.05.2017 </w:t>
      </w:r>
      <w:hyperlink r:id="rId28" w:history="1">
        <w:r>
          <w:rPr>
            <w:color w:val="0000FF"/>
          </w:rPr>
          <w:t>N 104</w:t>
        </w:r>
      </w:hyperlink>
      <w:r>
        <w:t>)</w:t>
      </w:r>
    </w:p>
    <w:p w14:paraId="2E4A5086" w14:textId="77777777" w:rsidR="00323D22" w:rsidRDefault="00323D22">
      <w:pPr>
        <w:pStyle w:val="ConsPlusNormal"/>
        <w:spacing w:before="220"/>
        <w:ind w:firstLine="540"/>
        <w:jc w:val="both"/>
      </w:pPr>
      <w:r>
        <w:t xml:space="preserve">2. Считать утратившими силу Постановления Правительства Рязанской области от 23.09.2005 </w:t>
      </w:r>
      <w:hyperlink r:id="rId29" w:history="1">
        <w:r>
          <w:rPr>
            <w:color w:val="0000FF"/>
          </w:rPr>
          <w:t>N 217</w:t>
        </w:r>
      </w:hyperlink>
      <w:r>
        <w:t xml:space="preserve">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09.11.2005 </w:t>
      </w:r>
      <w:hyperlink r:id="rId30" w:history="1">
        <w:r>
          <w:rPr>
            <w:color w:val="0000FF"/>
          </w:rPr>
          <w:t>N 274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24 марта 2006 г. </w:t>
      </w:r>
      <w:hyperlink r:id="rId31" w:history="1">
        <w:r>
          <w:rPr>
            <w:color w:val="0000FF"/>
          </w:rPr>
          <w:t>N 70</w:t>
        </w:r>
      </w:hyperlink>
      <w:r>
        <w:t xml:space="preserve"> "Об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бюджетов", от 02.05.2006 </w:t>
      </w:r>
      <w:hyperlink r:id="rId32" w:history="1">
        <w:r>
          <w:rPr>
            <w:color w:val="0000FF"/>
          </w:rPr>
          <w:t>N 110</w:t>
        </w:r>
      </w:hyperlink>
      <w:r>
        <w:t xml:space="preserve"> "О внесении изменений в Постановление Правительства Рязанской области от 23.09.2005 N 217 "Об </w:t>
      </w:r>
      <w:r>
        <w:lastRenderedPageBreak/>
        <w:t>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 (в редакции Постановления Правительства Рязанской области от 09.11.2005 N 274)".</w:t>
      </w:r>
    </w:p>
    <w:p w14:paraId="73FFF9B8" w14:textId="77777777" w:rsidR="00323D22" w:rsidRDefault="00323D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2006 года.</w:t>
      </w:r>
    </w:p>
    <w:p w14:paraId="3E1C0E44" w14:textId="77777777" w:rsidR="00323D22" w:rsidRDefault="00323D2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Рязанской области Е.А.Беленецкого.</w:t>
      </w:r>
    </w:p>
    <w:p w14:paraId="555C1B72" w14:textId="77777777" w:rsidR="00323D22" w:rsidRDefault="00323D22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18.11.2019 N 364)</w:t>
      </w:r>
    </w:p>
    <w:p w14:paraId="4995CEF6" w14:textId="77777777" w:rsidR="00323D22" w:rsidRDefault="00323D22">
      <w:pPr>
        <w:pStyle w:val="ConsPlusNormal"/>
        <w:jc w:val="both"/>
      </w:pPr>
    </w:p>
    <w:p w14:paraId="13319873" w14:textId="77777777" w:rsidR="00323D22" w:rsidRDefault="00323D22">
      <w:pPr>
        <w:pStyle w:val="ConsPlusNormal"/>
        <w:jc w:val="right"/>
      </w:pPr>
      <w:r>
        <w:t>Губернатор Рязанской области</w:t>
      </w:r>
    </w:p>
    <w:p w14:paraId="70B22886" w14:textId="77777777" w:rsidR="00323D22" w:rsidRDefault="00323D22">
      <w:pPr>
        <w:pStyle w:val="ConsPlusNormal"/>
        <w:jc w:val="right"/>
      </w:pPr>
      <w:r>
        <w:t>Г.И.ШПАК</w:t>
      </w:r>
    </w:p>
    <w:p w14:paraId="7DC99815" w14:textId="77777777" w:rsidR="00323D22" w:rsidRDefault="00323D22">
      <w:pPr>
        <w:pStyle w:val="ConsPlusNormal"/>
        <w:jc w:val="both"/>
      </w:pPr>
    </w:p>
    <w:p w14:paraId="39DC6420" w14:textId="77777777" w:rsidR="00323D22" w:rsidRDefault="00323D22">
      <w:pPr>
        <w:pStyle w:val="ConsPlusNormal"/>
        <w:jc w:val="both"/>
      </w:pPr>
    </w:p>
    <w:p w14:paraId="56F9FB43" w14:textId="77777777" w:rsidR="00323D22" w:rsidRDefault="00323D22">
      <w:pPr>
        <w:pStyle w:val="ConsPlusNormal"/>
        <w:jc w:val="both"/>
      </w:pPr>
    </w:p>
    <w:p w14:paraId="4F2918CC" w14:textId="77777777" w:rsidR="00323D22" w:rsidRDefault="00323D22">
      <w:pPr>
        <w:pStyle w:val="ConsPlusNormal"/>
        <w:jc w:val="both"/>
      </w:pPr>
    </w:p>
    <w:p w14:paraId="76A933AE" w14:textId="77777777" w:rsidR="00323D22" w:rsidRDefault="00323D22">
      <w:pPr>
        <w:pStyle w:val="ConsPlusNormal"/>
        <w:jc w:val="both"/>
      </w:pPr>
    </w:p>
    <w:p w14:paraId="543097CA" w14:textId="77777777" w:rsidR="00323D22" w:rsidRDefault="00323D22">
      <w:pPr>
        <w:pStyle w:val="ConsPlusNormal"/>
        <w:jc w:val="right"/>
        <w:outlineLvl w:val="0"/>
      </w:pPr>
      <w:r>
        <w:t>Приложение</w:t>
      </w:r>
    </w:p>
    <w:p w14:paraId="673C0AB4" w14:textId="77777777" w:rsidR="00323D22" w:rsidRDefault="00323D22">
      <w:pPr>
        <w:pStyle w:val="ConsPlusNormal"/>
        <w:jc w:val="right"/>
      </w:pPr>
      <w:r>
        <w:t>к Постановлению</w:t>
      </w:r>
    </w:p>
    <w:p w14:paraId="057391EE" w14:textId="77777777" w:rsidR="00323D22" w:rsidRDefault="00323D22">
      <w:pPr>
        <w:pStyle w:val="ConsPlusNormal"/>
        <w:jc w:val="right"/>
      </w:pPr>
      <w:r>
        <w:t>Правительства Рязанской области</w:t>
      </w:r>
    </w:p>
    <w:p w14:paraId="3DB21893" w14:textId="77777777" w:rsidR="00323D22" w:rsidRDefault="00323D22">
      <w:pPr>
        <w:pStyle w:val="ConsPlusNormal"/>
        <w:jc w:val="right"/>
      </w:pPr>
      <w:r>
        <w:t>от 15 июня 2006 г. N 151</w:t>
      </w:r>
    </w:p>
    <w:p w14:paraId="74659352" w14:textId="77777777" w:rsidR="00323D22" w:rsidRDefault="00323D22">
      <w:pPr>
        <w:pStyle w:val="ConsPlusNormal"/>
        <w:jc w:val="both"/>
      </w:pPr>
    </w:p>
    <w:p w14:paraId="77D19B69" w14:textId="77777777" w:rsidR="00323D22" w:rsidRDefault="00323D22">
      <w:pPr>
        <w:pStyle w:val="ConsPlusTitle"/>
        <w:jc w:val="center"/>
      </w:pPr>
      <w:bookmarkStart w:id="0" w:name="P47"/>
      <w:bookmarkEnd w:id="0"/>
      <w:r>
        <w:t>ПОРЯДОК ПРЕДОСТАВЛЕНИЯ ПРОЕЗДА ГОРОДСКИМ НАЗЕМНЫМ</w:t>
      </w:r>
    </w:p>
    <w:p w14:paraId="3F43F744" w14:textId="77777777" w:rsidR="00323D22" w:rsidRDefault="00323D22">
      <w:pPr>
        <w:pStyle w:val="ConsPlusTitle"/>
        <w:jc w:val="center"/>
      </w:pPr>
      <w:r>
        <w:t>ЭЛЕКТРИЧЕСКИМ ТРАНСПОРТОМ ОБЩЕГО ПОЛЬЗОВАНИЯ,</w:t>
      </w:r>
    </w:p>
    <w:p w14:paraId="2D71C9BD" w14:textId="77777777" w:rsidR="00323D22" w:rsidRDefault="00323D22">
      <w:pPr>
        <w:pStyle w:val="ConsPlusTitle"/>
        <w:jc w:val="center"/>
      </w:pPr>
      <w:r>
        <w:t>АВТОМОБИЛЬНЫМ ТРАНСПОРТОМ ОБЩЕГО ПОЛЬЗОВАНИЯ</w:t>
      </w:r>
    </w:p>
    <w:p w14:paraId="01552FEE" w14:textId="77777777" w:rsidR="00323D22" w:rsidRDefault="00323D22">
      <w:pPr>
        <w:pStyle w:val="ConsPlusTitle"/>
        <w:jc w:val="center"/>
      </w:pPr>
      <w:r>
        <w:t>ГОРОДСКОГО И ПРИГОРОДНОГО СООБЩЕНИЯ, А ТАКЖЕ</w:t>
      </w:r>
    </w:p>
    <w:p w14:paraId="3C1C6FE3" w14:textId="77777777" w:rsidR="00323D22" w:rsidRDefault="00323D22">
      <w:pPr>
        <w:pStyle w:val="ConsPlusTitle"/>
        <w:jc w:val="center"/>
      </w:pPr>
      <w:r>
        <w:t>АВТОМОБИЛЬНЫМ ТРАНСПОРТОМ ОБЩЕГО ПОЛЬЗОВАНИЯ</w:t>
      </w:r>
    </w:p>
    <w:p w14:paraId="29FD3AAC" w14:textId="77777777" w:rsidR="00323D22" w:rsidRDefault="00323D22">
      <w:pPr>
        <w:pStyle w:val="ConsPlusTitle"/>
        <w:jc w:val="center"/>
      </w:pPr>
      <w:r>
        <w:t>МЕЖДУГОРОДНОГО СООБЩЕНИЯ ПО МАРШРУТАМ,</w:t>
      </w:r>
    </w:p>
    <w:p w14:paraId="72C0AA4E" w14:textId="77777777" w:rsidR="00323D22" w:rsidRDefault="00323D22">
      <w:pPr>
        <w:pStyle w:val="ConsPlusTitle"/>
        <w:jc w:val="center"/>
      </w:pPr>
      <w:r>
        <w:t>СОЕДИНЯЮЩИМ АДМИНИСТРАТИВНЫЙ ЦЕНТР МУНИЦИПАЛЬНОГО</w:t>
      </w:r>
    </w:p>
    <w:p w14:paraId="645259A9" w14:textId="77777777" w:rsidR="00323D22" w:rsidRDefault="00323D22">
      <w:pPr>
        <w:pStyle w:val="ConsPlusTitle"/>
        <w:jc w:val="center"/>
      </w:pPr>
      <w:r>
        <w:t>РАЙОНА РЯЗАНСКОЙ ОБЛАСТИ С НАСЕЛЕННЫМИ ПУНКТАМИ</w:t>
      </w:r>
    </w:p>
    <w:p w14:paraId="464694D1" w14:textId="77777777" w:rsidR="00323D22" w:rsidRDefault="00323D22">
      <w:pPr>
        <w:pStyle w:val="ConsPlusTitle"/>
        <w:jc w:val="center"/>
      </w:pPr>
      <w:r>
        <w:t>ДАННОГО МУНИЦИПАЛЬНОГО РАЙОНА, ГРАЖДАНАМ, ИМЕЮЩИМ</w:t>
      </w:r>
    </w:p>
    <w:p w14:paraId="1CC7E966" w14:textId="77777777" w:rsidR="00323D22" w:rsidRDefault="00323D22">
      <w:pPr>
        <w:pStyle w:val="ConsPlusTitle"/>
        <w:jc w:val="center"/>
      </w:pPr>
      <w:r>
        <w:t>ПРАВО НА МЕРЫ СОЦИАЛЬНОЙ ПОДДЕРЖКИ В СООТВЕТСТВИИ С</w:t>
      </w:r>
    </w:p>
    <w:p w14:paraId="3C51AEDE" w14:textId="77777777" w:rsidR="00323D22" w:rsidRDefault="00323D22">
      <w:pPr>
        <w:pStyle w:val="ConsPlusTitle"/>
        <w:jc w:val="center"/>
      </w:pPr>
      <w:r>
        <w:t>ЗАКОНОДАТЕЛЬСТВОМ РЯЗАНСКОЙ ОБЛАСТИ</w:t>
      </w:r>
    </w:p>
    <w:p w14:paraId="24AE590F" w14:textId="77777777" w:rsidR="00323D22" w:rsidRDefault="00323D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3D22" w14:paraId="678F20B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9B6931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1F675A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14:paraId="07CCA66A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3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18.02.2009 </w:t>
            </w:r>
            <w:hyperlink r:id="rId3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3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5118E542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37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22.06.2010 </w:t>
            </w:r>
            <w:hyperlink r:id="rId3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3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14:paraId="431FEA05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40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19.04.2012 </w:t>
            </w:r>
            <w:hyperlink r:id="rId4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4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14:paraId="3A61A1E0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4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44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4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14:paraId="4E8BE2F8" w14:textId="77777777" w:rsidR="00323D22" w:rsidRDefault="00323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46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4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48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8E686B5" w14:textId="77777777" w:rsidR="00323D22" w:rsidRDefault="00323D22">
      <w:pPr>
        <w:pStyle w:val="ConsPlusNormal"/>
        <w:jc w:val="both"/>
      </w:pPr>
    </w:p>
    <w:p w14:paraId="3ECACE7B" w14:textId="77777777" w:rsidR="00323D22" w:rsidRDefault="00323D22">
      <w:pPr>
        <w:pStyle w:val="ConsPlusNormal"/>
        <w:ind w:firstLine="540"/>
        <w:jc w:val="both"/>
      </w:pPr>
      <w:r>
        <w:t>1. 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соответствии с законодательством Рязанской области (далее - граждане), осуществляется:</w:t>
      </w:r>
    </w:p>
    <w:p w14:paraId="056020ED" w14:textId="77777777" w:rsidR="00323D22" w:rsidRDefault="00323D22">
      <w:pPr>
        <w:pStyle w:val="ConsPlusNormal"/>
        <w:spacing w:before="220"/>
        <w:ind w:firstLine="540"/>
        <w:jc w:val="both"/>
      </w:pPr>
      <w:r>
        <w:t xml:space="preserve">- в городском сообщении на территории города Рязани - по месячному проездному билету стоимостью 389 рублей в порядке, устанавливаемом уполномоченным органом местного самоуправления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</w:t>
      </w:r>
      <w:r>
        <w:lastRenderedPageBreak/>
        <w:t>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сообщения";</w:t>
      </w:r>
    </w:p>
    <w:p w14:paraId="53DBC836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0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1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2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53" w:history="1">
        <w:r>
          <w:rPr>
            <w:color w:val="0000FF"/>
          </w:rPr>
          <w:t>N 328</w:t>
        </w:r>
      </w:hyperlink>
      <w:r>
        <w:t>)</w:t>
      </w:r>
    </w:p>
    <w:p w14:paraId="319CAE96" w14:textId="77777777" w:rsidR="00323D22" w:rsidRDefault="00323D22">
      <w:pPr>
        <w:pStyle w:val="ConsPlusNormal"/>
        <w:spacing w:before="220"/>
        <w:ind w:firstLine="540"/>
        <w:jc w:val="both"/>
      </w:pPr>
      <w:r>
        <w:t>- в городском сообщении на территории городов и населенных пунктов Рязанской области (кроме города Рязани) - по месячному именному социальному талону-билету стоимостью 389 рублей, действие которого распространяется на проезд в автобусах юридических лиц и индивидуальных предпринимателей (далее - перевозчики), осуществляющих перевозки граждан;</w:t>
      </w:r>
    </w:p>
    <w:p w14:paraId="62E28AB4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4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5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6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57" w:history="1">
        <w:r>
          <w:rPr>
            <w:color w:val="0000FF"/>
          </w:rPr>
          <w:t>N 328</w:t>
        </w:r>
      </w:hyperlink>
      <w:r>
        <w:t>)</w:t>
      </w:r>
    </w:p>
    <w:p w14:paraId="27F00FE8" w14:textId="77777777" w:rsidR="00323D22" w:rsidRDefault="00323D22">
      <w:pPr>
        <w:pStyle w:val="ConsPlusNormal"/>
        <w:spacing w:before="220"/>
        <w:ind w:firstLine="540"/>
        <w:jc w:val="both"/>
      </w:pPr>
      <w:r>
        <w:t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месячному именному социальному талону-билету стоимостью 389 рублей, действие которого распространяется на проезд по определенному маршруту (маршрутам) в автобусах перевозчиков, осуществляющих перевозки граждан.</w:t>
      </w:r>
    </w:p>
    <w:p w14:paraId="3F9EFC11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8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9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60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61" w:history="1">
        <w:r>
          <w:rPr>
            <w:color w:val="0000FF"/>
          </w:rPr>
          <w:t>N 328</w:t>
        </w:r>
      </w:hyperlink>
      <w:r>
        <w:t>)</w:t>
      </w:r>
    </w:p>
    <w:p w14:paraId="5138E846" w14:textId="77777777" w:rsidR="00323D22" w:rsidRDefault="00323D22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0F33A5F1" w14:textId="77777777" w:rsidR="00323D22" w:rsidRDefault="00323D22">
      <w:pPr>
        <w:pStyle w:val="ConsPlusNormal"/>
        <w:spacing w:before="220"/>
        <w:ind w:firstLine="540"/>
        <w:jc w:val="both"/>
      </w:pPr>
      <w:r>
        <w:t>2. Продажа месячных именных социальных талонов-билетов производится в специально оборудованных для этого пунктах и других местах, удобных для граждан.</w:t>
      </w:r>
    </w:p>
    <w:p w14:paraId="4B71C03A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63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64" w:history="1">
        <w:r>
          <w:rPr>
            <w:color w:val="0000FF"/>
          </w:rPr>
          <w:t>N 104</w:t>
        </w:r>
      </w:hyperlink>
      <w:r>
        <w:t>)</w:t>
      </w:r>
    </w:p>
    <w:p w14:paraId="65E85B51" w14:textId="77777777" w:rsidR="00323D22" w:rsidRDefault="00323D22">
      <w:pPr>
        <w:pStyle w:val="ConsPlusNormal"/>
        <w:spacing w:before="220"/>
        <w:ind w:firstLine="540"/>
        <w:jc w:val="both"/>
      </w:pPr>
      <w:r>
        <w:t>3. Для приобретения месячного именного социального талона-билета необходимо предъявить паспорт гражданина Российской Федерации (документ, заменяющий паспорт гражданина Российской Федерации), соответствующий документ (удостоверение) установленного образца, подтверждающий право на получение мер социальной поддержки.</w:t>
      </w:r>
    </w:p>
    <w:p w14:paraId="1E0421FF" w14:textId="77777777" w:rsidR="00323D22" w:rsidRDefault="00323D22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1F98F8DF" w14:textId="77777777" w:rsidR="00323D22" w:rsidRDefault="00323D22">
      <w:pPr>
        <w:pStyle w:val="ConsPlusNormal"/>
        <w:spacing w:before="220"/>
        <w:ind w:firstLine="540"/>
        <w:jc w:val="both"/>
      </w:pPr>
      <w:r>
        <w:t>4. При реализации месячного именного социального талона-билета перевозчиком оформляется ведомость. Ведомость включает в себя данные о покупателе (указываются фамилия, имя, отчество (при наличии), виде месячного именного социального талона-билета (городского, пригородного или междугородного), перевозчике, наименовании маршрута (в случае приобретения месячного именного социального талона-билета для проезда на пригородном или междугородном маршруте), подписи покупателя о приобретении месячного именного социального талона-билета и согласии на обработку персональных данных. Ведомость заверяется подписями кассира, руководителя транспортного предприятия (предпринимателя) и печатью.</w:t>
      </w:r>
    </w:p>
    <w:p w14:paraId="4A90568E" w14:textId="77777777" w:rsidR="00323D22" w:rsidRDefault="00323D22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1E5573BC" w14:textId="77777777" w:rsidR="00323D22" w:rsidRDefault="00323D22">
      <w:pPr>
        <w:pStyle w:val="ConsPlusNormal"/>
        <w:spacing w:before="220"/>
        <w:ind w:firstLine="540"/>
        <w:jc w:val="both"/>
      </w:pPr>
      <w:r>
        <w:t>5. Заказ на изготовление месячных именных социальных талонов-билетов, их реализацию гражданам и учет осуществляют перевозчики.</w:t>
      </w:r>
    </w:p>
    <w:p w14:paraId="4F45A739" w14:textId="77777777" w:rsidR="00323D22" w:rsidRDefault="00323D22">
      <w:pPr>
        <w:pStyle w:val="ConsPlusNormal"/>
        <w:spacing w:before="220"/>
        <w:ind w:firstLine="540"/>
        <w:jc w:val="both"/>
      </w:pPr>
      <w:r>
        <w:t>Форма месячного именного социального талона-билета на бумажном носителе должна быть согласована с министерством транспорта и автомобильных дорог Рязанской области и должна предусматривать данные о перевозчике, покупателе и маршруте (в случае приобретения месячного именного социального талона-билета на бумажном носителе для проезда на пригородном или междугородном маршруте).</w:t>
      </w:r>
    </w:p>
    <w:p w14:paraId="3E2D0AD3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18.02.2009 </w:t>
      </w:r>
      <w:hyperlink r:id="rId67" w:history="1">
        <w:r>
          <w:rPr>
            <w:color w:val="0000FF"/>
          </w:rPr>
          <w:t>N 32</w:t>
        </w:r>
      </w:hyperlink>
      <w:r>
        <w:t xml:space="preserve">, от 17.12.2014 </w:t>
      </w:r>
      <w:hyperlink r:id="rId68" w:history="1">
        <w:r>
          <w:rPr>
            <w:color w:val="0000FF"/>
          </w:rPr>
          <w:t>N 389</w:t>
        </w:r>
      </w:hyperlink>
      <w:r>
        <w:t xml:space="preserve">, от 20.10.2016 </w:t>
      </w:r>
      <w:hyperlink r:id="rId69" w:history="1">
        <w:r>
          <w:rPr>
            <w:color w:val="0000FF"/>
          </w:rPr>
          <w:t>N 240</w:t>
        </w:r>
      </w:hyperlink>
      <w:r>
        <w:t>)</w:t>
      </w:r>
    </w:p>
    <w:p w14:paraId="610527AD" w14:textId="77777777" w:rsidR="00323D22" w:rsidRDefault="00323D22">
      <w:pPr>
        <w:pStyle w:val="ConsPlusNormal"/>
        <w:spacing w:before="220"/>
        <w:ind w:firstLine="540"/>
        <w:jc w:val="both"/>
      </w:pPr>
      <w:r>
        <w:lastRenderedPageBreak/>
        <w:t>Для использования единой формы месячных именных социальных талонов-билетов на бумажном носителе и организации наиболее эффективной и удобной для граждан системы их продажи перевозчики могут заключать между собой и с другими организациями соответствующие соглашения.</w:t>
      </w:r>
    </w:p>
    <w:p w14:paraId="1DD00EB0" w14:textId="77777777" w:rsidR="00323D22" w:rsidRDefault="00323D22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70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71" w:history="1">
        <w:r>
          <w:rPr>
            <w:color w:val="0000FF"/>
          </w:rPr>
          <w:t>N 104</w:t>
        </w:r>
      </w:hyperlink>
      <w:r>
        <w:t>)</w:t>
      </w:r>
    </w:p>
    <w:p w14:paraId="51D02C8F" w14:textId="77777777" w:rsidR="00323D22" w:rsidRDefault="00323D2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17.05.2017 N 104.</w:t>
      </w:r>
    </w:p>
    <w:p w14:paraId="3A4A53C0" w14:textId="77777777" w:rsidR="00323D22" w:rsidRDefault="00323D22">
      <w:pPr>
        <w:pStyle w:val="ConsPlusNormal"/>
        <w:spacing w:before="220"/>
        <w:ind w:firstLine="540"/>
        <w:jc w:val="both"/>
      </w:pPr>
      <w:r>
        <w:t>7. Перевозчики до 10 числа месяца, на который были проданы месячные именные социальные талоны-билеты, оформляют и представляют в министерство транспорта и автомобильных дорог Рязанской области по установленной министерством форме отчет о продаже месячных именных социальных талонов-билетов и ведомости их продажи.</w:t>
      </w:r>
    </w:p>
    <w:p w14:paraId="507BB282" w14:textId="77777777" w:rsidR="00323D22" w:rsidRDefault="00323D22">
      <w:pPr>
        <w:pStyle w:val="ConsPlusNormal"/>
        <w:jc w:val="both"/>
      </w:pPr>
      <w:r>
        <w:t xml:space="preserve">(п. 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347C0330" w14:textId="77777777" w:rsidR="00323D22" w:rsidRDefault="00323D22">
      <w:pPr>
        <w:pStyle w:val="ConsPlusNormal"/>
        <w:spacing w:before="220"/>
        <w:ind w:firstLine="540"/>
        <w:jc w:val="both"/>
      </w:pPr>
      <w:r>
        <w:t xml:space="preserve">8 - 9.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19.04.2012 N 95.</w:t>
      </w:r>
    </w:p>
    <w:p w14:paraId="149319BD" w14:textId="77777777" w:rsidR="00323D22" w:rsidRDefault="00323D22">
      <w:pPr>
        <w:pStyle w:val="ConsPlusNormal"/>
        <w:spacing w:before="220"/>
        <w:ind w:firstLine="540"/>
        <w:jc w:val="both"/>
      </w:pPr>
      <w:r>
        <w:t>10. Перечень перевозчиков, обязанных осуществлять продажу гражданам месячных именных социальных талонов-билетов, и перечень маршрутов, на которых производится перевозка граждан по предъявлении месячных именных социальных талонов-билетов, публикуются министерством транспорта и автомобильных дорог Рязанской области в средствах массовой информации.</w:t>
      </w:r>
    </w:p>
    <w:p w14:paraId="6A4F1E35" w14:textId="77777777" w:rsidR="00323D22" w:rsidRDefault="00323D2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18.02.2009 N 32)</w:t>
      </w:r>
    </w:p>
    <w:p w14:paraId="7846BA15" w14:textId="77777777" w:rsidR="00323D22" w:rsidRDefault="00323D22">
      <w:pPr>
        <w:pStyle w:val="ConsPlusNormal"/>
        <w:jc w:val="both"/>
      </w:pPr>
    </w:p>
    <w:p w14:paraId="4C5DA7DF" w14:textId="77777777" w:rsidR="00323D22" w:rsidRDefault="00323D22">
      <w:pPr>
        <w:pStyle w:val="ConsPlusNormal"/>
        <w:jc w:val="both"/>
      </w:pPr>
    </w:p>
    <w:p w14:paraId="3FFDF3BF" w14:textId="77777777" w:rsidR="00323D22" w:rsidRDefault="00323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1AB844" w14:textId="77777777" w:rsidR="002A2179" w:rsidRDefault="002A2179"/>
    <w:sectPr w:rsidR="002A2179" w:rsidSect="000A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22"/>
    <w:rsid w:val="002A2179"/>
    <w:rsid w:val="00323D22"/>
    <w:rsid w:val="00485B4E"/>
    <w:rsid w:val="008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E3C"/>
  <w15:chartTrackingRefBased/>
  <w15:docId w15:val="{F0041DB5-D413-40B9-A3F1-B1121E4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08F9B60956B58D79012BF9F0543DC0AD404356C613664F0109351EC8B5393F6EACA475671124BF940613E04BFB0F874D396C08CF0CAB7545BD6EM9oBI" TargetMode="External"/><Relationship Id="rId18" Type="http://schemas.openxmlformats.org/officeDocument/2006/relationships/hyperlink" Target="consultantplus://offline/ref=A308F9B60956B58D79012BF9F0543DC0AD404356CD16624A030B6814C0EC353D69A3FB62605828BE940613E545A40A925C61600ED612A96959BF6C98M5o1I" TargetMode="External"/><Relationship Id="rId26" Type="http://schemas.openxmlformats.org/officeDocument/2006/relationships/hyperlink" Target="consultantplus://offline/ref=A308F9B60956B58D79012BF9F0543DC0AD404356CD1662490E0B6814C0EC353D69A3FB62605828BE940613E546A40A925C61600ED612A96959BF6C98M5o1I" TargetMode="External"/><Relationship Id="rId39" Type="http://schemas.openxmlformats.org/officeDocument/2006/relationships/hyperlink" Target="consultantplus://offline/ref=A308F9B60956B58D79012BF9F0543DC0AD404356C717604E0E09351EC8B5393F6EACA475671124BF940613E24BFB0F874D396C08CF0CAB7545BD6EM9oBI" TargetMode="External"/><Relationship Id="rId21" Type="http://schemas.openxmlformats.org/officeDocument/2006/relationships/hyperlink" Target="consultantplus://offline/ref=A308F9B60956B58D79012BF9F0543DC0AD404356CD16624F070B6814C0EC353D69A3FB62605828BE940613E545A40A925C61600ED612A96959BF6C98M5o1I" TargetMode="External"/><Relationship Id="rId34" Type="http://schemas.openxmlformats.org/officeDocument/2006/relationships/hyperlink" Target="consultantplus://offline/ref=A308F9B60956B58D79012BF9F0543DC0AD404356CB1C644D0609351EC8B5393F6EACA475671124BF940613ED4BFB0F874D396C08CF0CAB7545BD6EM9oBI" TargetMode="External"/><Relationship Id="rId42" Type="http://schemas.openxmlformats.org/officeDocument/2006/relationships/hyperlink" Target="consultantplus://offline/ref=A308F9B60956B58D79012BF9F0543DC0AD404356CD1662490E0B6814C0EC353D69A3FB62605828BE940613E547A40A925C61600ED612A96959BF6C98M5o1I" TargetMode="External"/><Relationship Id="rId47" Type="http://schemas.openxmlformats.org/officeDocument/2006/relationships/hyperlink" Target="consultantplus://offline/ref=A308F9B60956B58D79012BF9F0543DC0AD404356CD16624F070B6814C0EC353D69A3FB62605828BE940613E547A40A925C61600ED612A96959BF6C98M5o1I" TargetMode="External"/><Relationship Id="rId50" Type="http://schemas.openxmlformats.org/officeDocument/2006/relationships/hyperlink" Target="consultantplus://offline/ref=A308F9B60956B58D79012BF9F0543DC0AD404356CD1C64490E066814C0EC353D69A3FB62605828BE940613E549A40A925C61600ED612A96959BF6C98M5o1I" TargetMode="External"/><Relationship Id="rId55" Type="http://schemas.openxmlformats.org/officeDocument/2006/relationships/hyperlink" Target="consultantplus://offline/ref=A308F9B60956B58D79012BF9F0543DC0AD404356CD12624500016814C0EC353D69A3FB62605828BE940613E545A40A925C61600ED612A96959BF6C98M5o1I" TargetMode="External"/><Relationship Id="rId63" Type="http://schemas.openxmlformats.org/officeDocument/2006/relationships/hyperlink" Target="consultantplus://offline/ref=A308F9B60956B58D79012BF9F0543DC0AD404356CD14644F070B6814C0EC353D69A3FB62605828BE940613E549A40A925C61600ED612A96959BF6C98M5o1I" TargetMode="External"/><Relationship Id="rId68" Type="http://schemas.openxmlformats.org/officeDocument/2006/relationships/hyperlink" Target="consultantplus://offline/ref=A308F9B60956B58D79012BF9F0543DC0AD404356CD1662490E0A6814C0EC353D69A3FB62605828BE940613E448A40A925C61600ED612A96959BF6C98M5o1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308F9B60956B58D79012BF9F0543DC0AD404356CB1C644D0609351EC8B5393F6EACA475671124BF940613E04BFB0F874D396C08CF0CAB7545BD6EM9oBI" TargetMode="External"/><Relationship Id="rId71" Type="http://schemas.openxmlformats.org/officeDocument/2006/relationships/hyperlink" Target="consultantplus://offline/ref=A308F9B60956B58D79012BF9F0543DC0AD404356CD16624F070B6814C0EC353D69A3FB62605828BE940613E740A40A925C61600ED612A96959BF6C98M5o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8F9B60956B58D79012BF9F0543DC0AD404356CD16624A030A6814C0EC353D69A3FB62605828BE940613E144A40A925C61600ED612A96959BF6C98M5o1I" TargetMode="External"/><Relationship Id="rId29" Type="http://schemas.openxmlformats.org/officeDocument/2006/relationships/hyperlink" Target="consultantplus://offline/ref=A308F9B60956B58D79012BF9F0543DC0AD404356CE12624B0609351EC8B5393F6EACA467674928BE931813E75EAD5EC1M1o9I" TargetMode="External"/><Relationship Id="rId11" Type="http://schemas.openxmlformats.org/officeDocument/2006/relationships/hyperlink" Target="consultantplus://offline/ref=A308F9B60956B58D79012BF9F0543DC0AD404356C81567440409351EC8B5393F6EACA475671124BF940613E04BFB0F874D396C08CF0CAB7545BD6EM9oBI" TargetMode="External"/><Relationship Id="rId24" Type="http://schemas.openxmlformats.org/officeDocument/2006/relationships/hyperlink" Target="consultantplus://offline/ref=A308F9B60956B58D79012BF9F0543DC0AD404356CD1C674907056814C0EC353D69A3FB62605828BE940613E545A40A925C61600ED612A96959BF6C98M5o1I" TargetMode="External"/><Relationship Id="rId32" Type="http://schemas.openxmlformats.org/officeDocument/2006/relationships/hyperlink" Target="consultantplus://offline/ref=A308F9B60956B58D79012BF9F0543DC0AD404356CE1263450209351EC8B5393F6EACA467674928BE931813E75EAD5EC1M1o9I" TargetMode="External"/><Relationship Id="rId37" Type="http://schemas.openxmlformats.org/officeDocument/2006/relationships/hyperlink" Target="consultantplus://offline/ref=A308F9B60956B58D79012BF9F0543DC0AD404356C9166B4E0F09351EC8B5393F6EACA475671124BF940613E04BFB0F874D396C08CF0CAB7545BD6EM9oBI" TargetMode="External"/><Relationship Id="rId40" Type="http://schemas.openxmlformats.org/officeDocument/2006/relationships/hyperlink" Target="consultantplus://offline/ref=A308F9B60956B58D79012BF9F0543DC0AD404356C613664F0109351EC8B5393F6EACA475671124BF940613E04BFB0F874D396C08CF0CAB7545BD6EM9oBI" TargetMode="External"/><Relationship Id="rId45" Type="http://schemas.openxmlformats.org/officeDocument/2006/relationships/hyperlink" Target="consultantplus://offline/ref=A308F9B60956B58D79012BF9F0543DC0AD404356CD14644F070B6814C0EC353D69A3FB62605828BE940613E548A40A925C61600ED612A96959BF6C98M5o1I" TargetMode="External"/><Relationship Id="rId53" Type="http://schemas.openxmlformats.org/officeDocument/2006/relationships/hyperlink" Target="consultantplus://offline/ref=A308F9B60956B58D79012BF9F0543DC0AD404356CC17634F05046814C0EC353D69A3FB62605828BE940613E545A40A925C61600ED612A96959BF6C98M5o1I" TargetMode="External"/><Relationship Id="rId58" Type="http://schemas.openxmlformats.org/officeDocument/2006/relationships/hyperlink" Target="consultantplus://offline/ref=A308F9B60956B58D79012BF9F0543DC0AD404356CD1C64490E066814C0EC353D69A3FB62605828BE940613E549A40A925C61600ED612A96959BF6C98M5o1I" TargetMode="External"/><Relationship Id="rId66" Type="http://schemas.openxmlformats.org/officeDocument/2006/relationships/hyperlink" Target="consultantplus://offline/ref=A308F9B60956B58D79012BF9F0543DC0AD404356CD16624F070B6814C0EC353D69A3FB62605828BE940613E449A40A925C61600ED612A96959BF6C98M5o1I" TargetMode="External"/><Relationship Id="rId74" Type="http://schemas.openxmlformats.org/officeDocument/2006/relationships/hyperlink" Target="consultantplus://offline/ref=A308F9B60956B58D79012BF9F0543DC0AD404356CD16624A00006814C0EC353D69A3FB62605828BE940613E440A40A925C61600ED612A96959BF6C98M5o1I" TargetMode="External"/><Relationship Id="rId5" Type="http://schemas.openxmlformats.org/officeDocument/2006/relationships/hyperlink" Target="consultantplus://offline/ref=A308F9B60956B58D79012BF9F0543DC0AD404356CD16654C0609351EC8B5393F6EACA475671124BF940613E04BFB0F874D396C08CF0CAB7545BD6EM9oBI" TargetMode="External"/><Relationship Id="rId15" Type="http://schemas.openxmlformats.org/officeDocument/2006/relationships/hyperlink" Target="consultantplus://offline/ref=A308F9B60956B58D79012BF9F0543DC0AD404356CD1662490E0B6814C0EC353D69A3FB62605828BE940613E545A40A925C61600ED612A96959BF6C98M5o1I" TargetMode="External"/><Relationship Id="rId23" Type="http://schemas.openxmlformats.org/officeDocument/2006/relationships/hyperlink" Target="consultantplus://offline/ref=A308F9B60956B58D79012BF9F0543DC0AD404356CD12624500016814C0EC353D69A3FB62605828BE940613E545A40A925C61600ED612A96959BF6C98M5o1I" TargetMode="External"/><Relationship Id="rId28" Type="http://schemas.openxmlformats.org/officeDocument/2006/relationships/hyperlink" Target="consultantplus://offline/ref=A308F9B60956B58D79012BF9F0543DC0AD404356CD16624F070B6814C0EC353D69A3FB62605828BE940613E546A40A925C61600ED612A96959BF6C98M5o1I" TargetMode="External"/><Relationship Id="rId36" Type="http://schemas.openxmlformats.org/officeDocument/2006/relationships/hyperlink" Target="consultantplus://offline/ref=A308F9B60956B58D79012BF9F0543DC0AD404356CA10654F0709351EC8B5393F6EACA475671124BF940613E04BFB0F874D396C08CF0CAB7545BD6EM9oBI" TargetMode="External"/><Relationship Id="rId49" Type="http://schemas.openxmlformats.org/officeDocument/2006/relationships/hyperlink" Target="consultantplus://offline/ref=A308F9B60956B58D79012BF9F0543DC0AD404356CD10634B0F006814C0EC353D69A3FB62725870B295010DE542B15CC31AM3o5I" TargetMode="External"/><Relationship Id="rId57" Type="http://schemas.openxmlformats.org/officeDocument/2006/relationships/hyperlink" Target="consultantplus://offline/ref=A308F9B60956B58D79012BF9F0543DC0AD404356CC17634F05046814C0EC353D69A3FB62605828BE940613E545A40A925C61600ED612A96959BF6C98M5o1I" TargetMode="External"/><Relationship Id="rId61" Type="http://schemas.openxmlformats.org/officeDocument/2006/relationships/hyperlink" Target="consultantplus://offline/ref=A308F9B60956B58D79012BF9F0543DC0AD404356CC17634F05046814C0EC353D69A3FB62605828BE940613E545A40A925C61600ED612A96959BF6C98M5o1I" TargetMode="External"/><Relationship Id="rId10" Type="http://schemas.openxmlformats.org/officeDocument/2006/relationships/hyperlink" Target="consultantplus://offline/ref=A308F9B60956B58D79012BF9F0543DC0AD404356C9166B4E0F09351EC8B5393F6EACA475671124BF940613E04BFB0F874D396C08CF0CAB7545BD6EM9oBI" TargetMode="External"/><Relationship Id="rId19" Type="http://schemas.openxmlformats.org/officeDocument/2006/relationships/hyperlink" Target="consultantplus://offline/ref=A308F9B60956B58D79012BF9F0543DC0AD404356CD14644F070B6814C0EC353D69A3FB62605828BE940613E545A40A925C61600ED612A96959BF6C98M5o1I" TargetMode="External"/><Relationship Id="rId31" Type="http://schemas.openxmlformats.org/officeDocument/2006/relationships/hyperlink" Target="consultantplus://offline/ref=A308F9B60956B58D79012BF9F0543DC0AD404356CE1266490509351EC8B5393F6EACA467674928BE931813E75EAD5EC1M1o9I" TargetMode="External"/><Relationship Id="rId44" Type="http://schemas.openxmlformats.org/officeDocument/2006/relationships/hyperlink" Target="consultantplus://offline/ref=A308F9B60956B58D79012BF9F0543DC0AD404356CD16624A030B6814C0EC353D69A3FB62605828BE940613E548A40A925C61600ED612A96959BF6C98M5o1I" TargetMode="External"/><Relationship Id="rId52" Type="http://schemas.openxmlformats.org/officeDocument/2006/relationships/hyperlink" Target="consultantplus://offline/ref=A308F9B60956B58D79012BF9F0543DC0AD404356CD1C674907056814C0EC353D69A3FB62605828BE940613E548A40A925C61600ED612A96959BF6C98M5o1I" TargetMode="External"/><Relationship Id="rId60" Type="http://schemas.openxmlformats.org/officeDocument/2006/relationships/hyperlink" Target="consultantplus://offline/ref=A308F9B60956B58D79012BF9F0543DC0AD404356CD1C674907056814C0EC353D69A3FB62605828BE940613E548A40A925C61600ED612A96959BF6C98M5o1I" TargetMode="External"/><Relationship Id="rId65" Type="http://schemas.openxmlformats.org/officeDocument/2006/relationships/hyperlink" Target="consultantplus://offline/ref=A308F9B60956B58D79012BF9F0543DC0AD404356CD16624F070B6814C0EC353D69A3FB62605828BE940613E447A40A925C61600ED612A96959BF6C98M5o1I" TargetMode="External"/><Relationship Id="rId73" Type="http://schemas.openxmlformats.org/officeDocument/2006/relationships/hyperlink" Target="consultantplus://offline/ref=A308F9B60956B58D79012BF9F0543DC0AD404356CD16624F070B6814C0EC353D69A3FB62605828BE940613E742A40A925C61600ED612A96959BF6C98M5o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08F9B60956B58D79012BF9F0543DC0AD404356CA10654F0709351EC8B5393F6EACA475671124BF940613E04BFB0F874D396C08CF0CAB7545BD6EM9oBI" TargetMode="External"/><Relationship Id="rId14" Type="http://schemas.openxmlformats.org/officeDocument/2006/relationships/hyperlink" Target="consultantplus://offline/ref=A308F9B60956B58D79012BF9F0543DC0AD404356CD16624A00006814C0EC353D69A3FB62605828BE940613E546A40A925C61600ED612A96959BF6C98M5o1I" TargetMode="External"/><Relationship Id="rId22" Type="http://schemas.openxmlformats.org/officeDocument/2006/relationships/hyperlink" Target="consultantplus://offline/ref=A308F9B60956B58D79012BF9F0543DC0AD404356CD1C64490E066814C0EC353D69A3FB62605828BE940613E545A40A925C61600ED612A96959BF6C98M5o1I" TargetMode="External"/><Relationship Id="rId27" Type="http://schemas.openxmlformats.org/officeDocument/2006/relationships/hyperlink" Target="consultantplus://offline/ref=A308F9B60956B58D79012BF9F0543DC0AD404356CD1662490E0A6814C0EC353D69A3FB62605828BE940613E546A40A925C61600ED612A96959BF6C98M5o1I" TargetMode="External"/><Relationship Id="rId30" Type="http://schemas.openxmlformats.org/officeDocument/2006/relationships/hyperlink" Target="consultantplus://offline/ref=A308F9B60956B58D79012BF9F0543DC0AD404356CE11634A0009351EC8B5393F6EACA467674928BE931813E75EAD5EC1M1o9I" TargetMode="External"/><Relationship Id="rId35" Type="http://schemas.openxmlformats.org/officeDocument/2006/relationships/hyperlink" Target="consultantplus://offline/ref=A308F9B60956B58D79012BF9F0543DC0AD404356CA146B4E0709351EC8B5393F6EACA475671124BF940613E04BFB0F874D396C08CF0CAB7545BD6EM9oBI" TargetMode="External"/><Relationship Id="rId43" Type="http://schemas.openxmlformats.org/officeDocument/2006/relationships/hyperlink" Target="consultantplus://offline/ref=A308F9B60956B58D79012BF9F0543DC0AD404356CD1662490E0A6814C0EC353D69A3FB62605828BE940613E547A40A925C61600ED612A96959BF6C98M5o1I" TargetMode="External"/><Relationship Id="rId48" Type="http://schemas.openxmlformats.org/officeDocument/2006/relationships/hyperlink" Target="consultantplus://offline/ref=A308F9B60956B58D79012BF9F0543DC0AD404356CD1C64490E066814C0EC353D69A3FB62605828BE940613E548A40A925C61600ED612A96959BF6C98M5o1I" TargetMode="External"/><Relationship Id="rId56" Type="http://schemas.openxmlformats.org/officeDocument/2006/relationships/hyperlink" Target="consultantplus://offline/ref=A308F9B60956B58D79012BF9F0543DC0AD404356CD1C674907056814C0EC353D69A3FB62605828BE940613E548A40A925C61600ED612A96959BF6C98M5o1I" TargetMode="External"/><Relationship Id="rId64" Type="http://schemas.openxmlformats.org/officeDocument/2006/relationships/hyperlink" Target="consultantplus://offline/ref=A308F9B60956B58D79012BF9F0543DC0AD404356CD16624F070B6814C0EC353D69A3FB62605828BE940613E444A40A925C61600ED612A96959BF6C98M5o1I" TargetMode="External"/><Relationship Id="rId69" Type="http://schemas.openxmlformats.org/officeDocument/2006/relationships/hyperlink" Target="consultantplus://offline/ref=A308F9B60956B58D79012BF9F0543DC0AD404356CD14644F070B6814C0EC353D69A3FB62605828BE940613E446A40A925C61600ED612A96959BF6C98M5o1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308F9B60956B58D79012BF9F0543DC0AD404356CA146B4E0709351EC8B5393F6EACA475671124BF940613E04BFB0F874D396C08CF0CAB7545BD6EM9oBI" TargetMode="External"/><Relationship Id="rId51" Type="http://schemas.openxmlformats.org/officeDocument/2006/relationships/hyperlink" Target="consultantplus://offline/ref=A308F9B60956B58D79012BF9F0543DC0AD404356CD12624500016814C0EC353D69A3FB62605828BE940613E545A40A925C61600ED612A96959BF6C98M5o1I" TargetMode="External"/><Relationship Id="rId72" Type="http://schemas.openxmlformats.org/officeDocument/2006/relationships/hyperlink" Target="consultantplus://offline/ref=A308F9B60956B58D79012BF9F0543DC0AD404356CD16624F070B6814C0EC353D69A3FB62605828BE940613E741A40A925C61600ED612A96959BF6C98M5o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08F9B60956B58D79012BF9F0543DC0AD404356C717604E0E09351EC8B5393F6EACA475671124BF940613E04BFB0F874D396C08CF0CAB7545BD6EM9oBI" TargetMode="External"/><Relationship Id="rId17" Type="http://schemas.openxmlformats.org/officeDocument/2006/relationships/hyperlink" Target="consultantplus://offline/ref=A308F9B60956B58D79012BF9F0543DC0AD404356CD1662490E0A6814C0EC353D69A3FB62605828BE940613E545A40A925C61600ED612A96959BF6C98M5o1I" TargetMode="External"/><Relationship Id="rId25" Type="http://schemas.openxmlformats.org/officeDocument/2006/relationships/hyperlink" Target="consultantplus://offline/ref=A308F9B60956B58D79012BF9F0543DC0AD404356CC17634F05046814C0EC353D69A3FB62605828BE940613E545A40A925C61600ED612A96959BF6C98M5o1I" TargetMode="External"/><Relationship Id="rId33" Type="http://schemas.openxmlformats.org/officeDocument/2006/relationships/hyperlink" Target="consultantplus://offline/ref=A308F9B60956B58D79012BF9F0543DC0AD404356CD1C674907056814C0EC353D69A3FB62605828BE940613E546A40A925C61600ED612A96959BF6C98M5o1I" TargetMode="External"/><Relationship Id="rId38" Type="http://schemas.openxmlformats.org/officeDocument/2006/relationships/hyperlink" Target="consultantplus://offline/ref=A308F9B60956B58D79012BF9F0543DC0AD404356C81567440409351EC8B5393F6EACA475671124BF940613E04BFB0F874D396C08CF0CAB7545BD6EM9oBI" TargetMode="External"/><Relationship Id="rId46" Type="http://schemas.openxmlformats.org/officeDocument/2006/relationships/hyperlink" Target="consultantplus://offline/ref=A308F9B60956B58D79012BF9F0543DC0AD404356CD1662490F026814C0EC353D69A3FB62605828BE940613E545A40A925C61600ED612A96959BF6C98M5o1I" TargetMode="External"/><Relationship Id="rId59" Type="http://schemas.openxmlformats.org/officeDocument/2006/relationships/hyperlink" Target="consultantplus://offline/ref=A308F9B60956B58D79012BF9F0543DC0AD404356CD12624500016814C0EC353D69A3FB62605828BE940613E545A40A925C61600ED612A96959BF6C98M5o1I" TargetMode="External"/><Relationship Id="rId67" Type="http://schemas.openxmlformats.org/officeDocument/2006/relationships/hyperlink" Target="consultantplus://offline/ref=A308F9B60956B58D79012BF9F0543DC0AD404356CA146B4E0709351EC8B5393F6EACA475671124BF940613E34BFB0F874D396C08CF0CAB7545BD6EM9oBI" TargetMode="External"/><Relationship Id="rId20" Type="http://schemas.openxmlformats.org/officeDocument/2006/relationships/hyperlink" Target="consultantplus://offline/ref=A308F9B60956B58D79012BF9F0543DC0AD404356CD1662490F026814C0EC353D69A3FB62605828BE940613E545A40A925C61600ED612A96959BF6C98M5o1I" TargetMode="External"/><Relationship Id="rId41" Type="http://schemas.openxmlformats.org/officeDocument/2006/relationships/hyperlink" Target="consultantplus://offline/ref=A308F9B60956B58D79012BF9F0543DC0AD404356CD16624A00006814C0EC353D69A3FB62605828BE940613E546A40A925C61600ED612A96959BF6C98M5o1I" TargetMode="External"/><Relationship Id="rId54" Type="http://schemas.openxmlformats.org/officeDocument/2006/relationships/hyperlink" Target="consultantplus://offline/ref=A308F9B60956B58D79012BF9F0543DC0AD404356CD1C64490E066814C0EC353D69A3FB62605828BE940613E549A40A925C61600ED612A96959BF6C98M5o1I" TargetMode="External"/><Relationship Id="rId62" Type="http://schemas.openxmlformats.org/officeDocument/2006/relationships/hyperlink" Target="consultantplus://offline/ref=A308F9B60956B58D79012BF9F0543DC0AD404356CD16624F070B6814C0EC353D69A3FB62605828BE940613E549A40A925C61600ED612A96959BF6C98M5o1I" TargetMode="External"/><Relationship Id="rId70" Type="http://schemas.openxmlformats.org/officeDocument/2006/relationships/hyperlink" Target="consultantplus://offline/ref=A308F9B60956B58D79012BF9F0543DC0AD404356CD14644F070B6814C0EC353D69A3FB62605828BE940613E447A40A925C61600ED612A96959BF6C98M5o1I" TargetMode="External"/><Relationship Id="rId75" Type="http://schemas.openxmlformats.org/officeDocument/2006/relationships/hyperlink" Target="consultantplus://offline/ref=A308F9B60956B58D79012BF9F0543DC0AD404356CA146B4E0709351EC8B5393F6EACA475671124BF940613E34BFB0F874D396C08CF0CAB7545BD6EM9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8F9B60956B58D79012BF9F0543DC0AD404356CC1C61440109351EC8B5393F6EACA475671124BF940613E04BFB0F874D396C08CF0CAB7545BD6EM9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3316</Words>
  <Characters>18906</Characters>
  <Application>Microsoft Office Word</Application>
  <DocSecurity>0</DocSecurity>
  <Lines>157</Lines>
  <Paragraphs>44</Paragraphs>
  <ScaleCrop>false</ScaleCrop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2021-02-17T08:40:00Z</dcterms:created>
  <dcterms:modified xsi:type="dcterms:W3CDTF">2021-02-17T08:40:00Z</dcterms:modified>
</cp:coreProperties>
</file>